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9284"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4"/>
      </w:tblGrid>
      <w:tr w:rsidR="00413A9E" w:rsidRPr="00E47D1C" w14:paraId="7F74168D" w14:textId="77777777" w:rsidTr="0098314B">
        <w:trPr>
          <w:trHeight w:val="2376"/>
        </w:trPr>
        <w:tc>
          <w:tcPr>
            <w:tcW w:w="19284" w:type="dxa"/>
            <w:tcBorders>
              <w:top w:val="nil"/>
              <w:left w:val="nil"/>
              <w:bottom w:val="nil"/>
              <w:right w:val="nil"/>
            </w:tcBorders>
            <w:shd w:val="clear" w:color="auto" w:fill="auto"/>
          </w:tcPr>
          <w:p w14:paraId="10D2BB9C" w14:textId="77777777" w:rsidR="00413A9E" w:rsidRPr="00E47D1C" w:rsidRDefault="00413A9E" w:rsidP="0098314B">
            <w:pPr>
              <w:ind w:left="1134" w:right="-1559"/>
              <w:rPr>
                <w:rFonts w:ascii="Verdana" w:hAnsi="Verdana"/>
              </w:rPr>
            </w:pPr>
            <w:r w:rsidRPr="00E47D1C">
              <w:rPr>
                <w:rFonts w:ascii="Verdana" w:hAnsi="Verdana"/>
                <w:noProof/>
              </w:rPr>
              <mc:AlternateContent>
                <mc:Choice Requires="wps">
                  <w:drawing>
                    <wp:anchor distT="0" distB="0" distL="114300" distR="114300" simplePos="0" relativeHeight="251659264" behindDoc="0" locked="0" layoutInCell="1" allowOverlap="1" wp14:anchorId="62388B9F" wp14:editId="2E5135BE">
                      <wp:simplePos x="0" y="0"/>
                      <wp:positionH relativeFrom="column">
                        <wp:posOffset>737235</wp:posOffset>
                      </wp:positionH>
                      <wp:positionV relativeFrom="paragraph">
                        <wp:posOffset>522605</wp:posOffset>
                      </wp:positionV>
                      <wp:extent cx="5943600" cy="558165"/>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58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185F41FD" w14:textId="77777777" w:rsidR="00413A9E" w:rsidRPr="00164822" w:rsidRDefault="00413A9E" w:rsidP="00413A9E">
                                  <w:pPr>
                                    <w:tabs>
                                      <w:tab w:val="left" w:pos="8820"/>
                                    </w:tabs>
                                    <w:spacing w:line="360" w:lineRule="auto"/>
                                    <w:rPr>
                                      <w:rFonts w:ascii="Verdana" w:hAnsi="Verdana"/>
                                      <w:b/>
                                      <w:color w:val="595959"/>
                                      <w:sz w:val="26"/>
                                      <w:szCs w:val="26"/>
                                    </w:rPr>
                                  </w:pPr>
                                  <w:r>
                                    <w:rPr>
                                      <w:rFonts w:ascii="Verdana" w:hAnsi="Verdana"/>
                                      <w:b/>
                                      <w:color w:val="595959"/>
                                      <w:sz w:val="26"/>
                                      <w:szCs w:val="26"/>
                                    </w:rPr>
                                    <w:t>GARDERIES SCOLAIRES</w:t>
                                  </w:r>
                                </w:p>
                                <w:p w14:paraId="19735703" w14:textId="77777777" w:rsidR="00413A9E" w:rsidRDefault="00413A9E" w:rsidP="00413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388B9F" id="_x0000_t202" coordsize="21600,21600" o:spt="202" path="m,l,21600r21600,l21600,xe">
                      <v:stroke joinstyle="miter"/>
                      <v:path gradientshapeok="t" o:connecttype="rect"/>
                    </v:shapetype>
                    <v:shape id="Zone de texte 4" o:spid="_x0000_s1026" type="#_x0000_t202" style="position:absolute;left:0;text-align:left;margin-left:58.05pt;margin-top:41.15pt;width:468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" filled="f" stroked="f">
                      <v:textbox>
                        <w:txbxContent>
                          <w:p w14:paraId="185F41FD" w14:textId="77777777" w:rsidR="00413A9E" w:rsidRPr="00164822" w:rsidRDefault="00413A9E" w:rsidP="00413A9E">
                            <w:pPr>
                              <w:tabs>
                                <w:tab w:val="left" w:pos="8820"/>
                              </w:tabs>
                              <w:spacing w:line="360" w:lineRule="auto"/>
                              <w:rPr>
                                <w:rFonts w:ascii="Verdana" w:hAnsi="Verdana"/>
                                <w:b/>
                                <w:color w:val="595959"/>
                                <w:sz w:val="26"/>
                                <w:szCs w:val="26"/>
                              </w:rPr>
                            </w:pPr>
                            <w:r>
                              <w:rPr>
                                <w:rFonts w:ascii="Verdana" w:hAnsi="Verdana"/>
                                <w:b/>
                                <w:color w:val="595959"/>
                                <w:sz w:val="26"/>
                                <w:szCs w:val="26"/>
                              </w:rPr>
                              <w:t>GARDERIES SCOLAIRES</w:t>
                            </w:r>
                          </w:p>
                          <w:p w14:paraId="19735703" w14:textId="77777777" w:rsidR="00413A9E" w:rsidRDefault="00413A9E" w:rsidP="00413A9E"/>
                        </w:txbxContent>
                      </v:textbox>
                      <w10:wrap type="square"/>
                    </v:shape>
                  </w:pict>
                </mc:Fallback>
              </mc:AlternateContent>
            </w:r>
            <w:r w:rsidRPr="00E47D1C">
              <w:rPr>
                <w:rFonts w:ascii="Verdana" w:hAnsi="Verdana"/>
                <w:noProof/>
              </w:rPr>
              <w:drawing>
                <wp:anchor distT="0" distB="0" distL="114300" distR="114300" simplePos="0" relativeHeight="251660288" behindDoc="1" locked="0" layoutInCell="1" allowOverlap="1" wp14:anchorId="7C8791D6" wp14:editId="77F2BA72">
                  <wp:simplePos x="0" y="0"/>
                  <wp:positionH relativeFrom="column">
                    <wp:posOffset>715645</wp:posOffset>
                  </wp:positionH>
                  <wp:positionV relativeFrom="paragraph">
                    <wp:posOffset>-4445</wp:posOffset>
                  </wp:positionV>
                  <wp:extent cx="3561080" cy="1516380"/>
                  <wp:effectExtent l="0" t="0" r="127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108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9218FC" w14:textId="77777777" w:rsidR="00413A9E" w:rsidRPr="00E47D1C" w:rsidRDefault="00413A9E" w:rsidP="00413A9E">
      <w:pPr>
        <w:ind w:left="-142"/>
        <w:jc w:val="both"/>
        <w:rPr>
          <w:rFonts w:ascii="Verdana" w:hAnsi="Verdana"/>
          <w:noProof/>
          <w:sz w:val="18"/>
          <w:szCs w:val="18"/>
        </w:rPr>
      </w:pPr>
    </w:p>
    <w:p w14:paraId="36D53578" w14:textId="77777777" w:rsidR="00413A9E" w:rsidRPr="00E47D1C" w:rsidRDefault="00413A9E" w:rsidP="00413A9E">
      <w:pPr>
        <w:ind w:left="-142" w:right="-1"/>
        <w:jc w:val="both"/>
        <w:rPr>
          <w:rFonts w:ascii="Verdana" w:hAnsi="Verdana" w:cs="Calibri"/>
          <w:sz w:val="18"/>
          <w:szCs w:val="18"/>
        </w:rPr>
      </w:pPr>
      <w:r w:rsidRPr="00E47D1C">
        <w:rPr>
          <w:rFonts w:ascii="Verdana" w:hAnsi="Verdana" w:cs="Calibri"/>
          <w:sz w:val="18"/>
          <w:szCs w:val="18"/>
        </w:rPr>
        <w:t>Toutes les écoles sont dotées de garderies scolaires. L’accueil du matin permet aux enfants d’évoluer au gré de leur réveil dans un environnement calme, chaleureux et sécurisé. Des jeux calmes ainsi que la lecture d’histoires sont proposés à vos enfants avant de commencer la journée. Après l’école, les enfants peuvent se détendre après avoir pris un goûter équilibré, conforme aux recommandations du programme national nutrition santé. Divers jeux collectifs, de coopération et d’expression leur sont proposés par le personnel de garderie.</w:t>
      </w:r>
    </w:p>
    <w:p w14:paraId="2C70FFBB" w14:textId="77777777" w:rsidR="00413A9E" w:rsidRPr="00E47D1C" w:rsidRDefault="00413A9E" w:rsidP="00413A9E">
      <w:pPr>
        <w:ind w:left="-142" w:right="-1"/>
        <w:jc w:val="both"/>
        <w:rPr>
          <w:rFonts w:ascii="Verdana" w:hAnsi="Verdana"/>
          <w:sz w:val="18"/>
          <w:szCs w:val="18"/>
          <w:u w:val="single"/>
        </w:rPr>
      </w:pPr>
    </w:p>
    <w:p w14:paraId="060F7930" w14:textId="77777777" w:rsidR="00413A9E" w:rsidRPr="00E47D1C" w:rsidRDefault="00413A9E" w:rsidP="00413A9E">
      <w:pPr>
        <w:numPr>
          <w:ilvl w:val="0"/>
          <w:numId w:val="1"/>
        </w:numPr>
        <w:ind w:left="-142" w:right="-1"/>
        <w:contextualSpacing/>
        <w:jc w:val="both"/>
        <w:rPr>
          <w:rFonts w:ascii="Verdana" w:hAnsi="Verdana"/>
          <w:b/>
          <w:sz w:val="18"/>
          <w:szCs w:val="18"/>
        </w:rPr>
      </w:pPr>
      <w:r w:rsidRPr="00E47D1C">
        <w:rPr>
          <w:rFonts w:ascii="Verdana" w:hAnsi="Verdana"/>
          <w:b/>
          <w:sz w:val="18"/>
          <w:szCs w:val="18"/>
        </w:rPr>
        <w:t>Qui peut s’inscrire ?</w:t>
      </w:r>
    </w:p>
    <w:p w14:paraId="1AA8C828" w14:textId="77777777" w:rsidR="00413A9E" w:rsidRPr="00E47D1C" w:rsidRDefault="00413A9E" w:rsidP="00D26488">
      <w:pPr>
        <w:ind w:right="-1"/>
        <w:jc w:val="both"/>
        <w:rPr>
          <w:rFonts w:ascii="Verdana" w:hAnsi="Verdana"/>
          <w:b/>
          <w:sz w:val="18"/>
          <w:szCs w:val="18"/>
        </w:rPr>
      </w:pPr>
    </w:p>
    <w:p w14:paraId="58137654" w14:textId="77777777" w:rsidR="00413A9E" w:rsidRPr="00E47D1C" w:rsidRDefault="00413A9E" w:rsidP="00D26488">
      <w:pPr>
        <w:ind w:right="-1"/>
        <w:jc w:val="both"/>
        <w:rPr>
          <w:rFonts w:ascii="Verdana" w:hAnsi="Verdana" w:cs="Calibri"/>
          <w:sz w:val="18"/>
          <w:szCs w:val="18"/>
        </w:rPr>
      </w:pPr>
      <w:r w:rsidRPr="00E47D1C">
        <w:rPr>
          <w:rFonts w:ascii="Verdana" w:hAnsi="Verdana" w:cs="Calibri"/>
          <w:sz w:val="18"/>
          <w:szCs w:val="18"/>
        </w:rPr>
        <w:t>Les enfants inscrits dans une école maternelle ou élémentaire de la Ville, dont les parents ont un emploi ou une formation.</w:t>
      </w:r>
    </w:p>
    <w:p w14:paraId="7DAF5F83" w14:textId="77777777" w:rsidR="00413A9E" w:rsidRPr="00E47D1C" w:rsidRDefault="00413A9E" w:rsidP="00D26488">
      <w:pPr>
        <w:ind w:right="-1"/>
        <w:jc w:val="both"/>
        <w:rPr>
          <w:rFonts w:ascii="Verdana" w:hAnsi="Verdana"/>
          <w:b/>
          <w:sz w:val="18"/>
          <w:szCs w:val="18"/>
        </w:rPr>
      </w:pPr>
    </w:p>
    <w:p w14:paraId="4BF00D1D" w14:textId="77777777" w:rsidR="00413A9E" w:rsidRPr="00E47D1C" w:rsidRDefault="00413A9E" w:rsidP="00413A9E">
      <w:pPr>
        <w:numPr>
          <w:ilvl w:val="0"/>
          <w:numId w:val="1"/>
        </w:numPr>
        <w:ind w:left="-142" w:right="-1"/>
        <w:contextualSpacing/>
        <w:jc w:val="both"/>
        <w:rPr>
          <w:rFonts w:ascii="Verdana" w:hAnsi="Verdana"/>
          <w:b/>
          <w:sz w:val="18"/>
          <w:szCs w:val="18"/>
        </w:rPr>
      </w:pPr>
      <w:r w:rsidRPr="00E47D1C">
        <w:rPr>
          <w:rFonts w:ascii="Verdana" w:hAnsi="Verdana"/>
          <w:b/>
          <w:sz w:val="18"/>
          <w:szCs w:val="18"/>
        </w:rPr>
        <w:t>Où sont les garderies ?</w:t>
      </w:r>
    </w:p>
    <w:p w14:paraId="5333FA5C" w14:textId="77777777" w:rsidR="00413A9E" w:rsidRPr="00E47D1C" w:rsidRDefault="00413A9E" w:rsidP="00D26488">
      <w:pPr>
        <w:ind w:right="-1"/>
        <w:jc w:val="both"/>
        <w:rPr>
          <w:rFonts w:ascii="Verdana" w:hAnsi="Verdana"/>
          <w:b/>
          <w:sz w:val="18"/>
          <w:szCs w:val="18"/>
        </w:rPr>
      </w:pPr>
    </w:p>
    <w:p w14:paraId="19D27D08" w14:textId="45ED1D73" w:rsidR="00413A9E" w:rsidRPr="00DC00AC" w:rsidRDefault="00413A9E" w:rsidP="00D26488">
      <w:pPr>
        <w:ind w:right="-1"/>
        <w:jc w:val="both"/>
        <w:rPr>
          <w:rFonts w:ascii="Verdana" w:hAnsi="Verdana" w:cs="Calibri"/>
          <w:sz w:val="18"/>
          <w:szCs w:val="18"/>
        </w:rPr>
      </w:pPr>
      <w:r w:rsidRPr="00E47D1C">
        <w:rPr>
          <w:rFonts w:ascii="Verdana" w:hAnsi="Verdana" w:cs="Calibri"/>
          <w:sz w:val="18"/>
          <w:szCs w:val="18"/>
        </w:rPr>
        <w:t xml:space="preserve">Elles sont </w:t>
      </w:r>
      <w:r w:rsidR="00DC00AC">
        <w:rPr>
          <w:rFonts w:ascii="Verdana" w:hAnsi="Verdana" w:cs="Calibri"/>
          <w:sz w:val="18"/>
          <w:szCs w:val="18"/>
        </w:rPr>
        <w:t>implantées</w:t>
      </w:r>
      <w:r w:rsidRPr="00E47D1C">
        <w:rPr>
          <w:rFonts w:ascii="Verdana" w:hAnsi="Verdana" w:cs="Calibri"/>
          <w:sz w:val="18"/>
          <w:szCs w:val="18"/>
        </w:rPr>
        <w:t xml:space="preserve"> dans les écoles, </w:t>
      </w:r>
      <w:r w:rsidR="00DC00AC">
        <w:rPr>
          <w:rFonts w:ascii="Verdana" w:hAnsi="Verdana" w:cs="Calibri"/>
          <w:sz w:val="18"/>
          <w:szCs w:val="18"/>
        </w:rPr>
        <w:t>à l’exception de</w:t>
      </w:r>
      <w:r w:rsidR="00D26488">
        <w:rPr>
          <w:rFonts w:ascii="Verdana" w:hAnsi="Verdana" w:cs="Calibri"/>
          <w:sz w:val="18"/>
          <w:szCs w:val="18"/>
        </w:rPr>
        <w:t xml:space="preserve"> l</w:t>
      </w:r>
      <w:r w:rsidRPr="00DC00AC">
        <w:rPr>
          <w:rFonts w:ascii="Verdana" w:hAnsi="Verdana" w:cs="Calibri"/>
          <w:sz w:val="18"/>
          <w:szCs w:val="18"/>
        </w:rPr>
        <w:t>’école Triolet</w:t>
      </w:r>
      <w:r w:rsidR="00D26488">
        <w:rPr>
          <w:rFonts w:ascii="Verdana" w:hAnsi="Verdana" w:cs="Calibri"/>
          <w:sz w:val="18"/>
          <w:szCs w:val="18"/>
        </w:rPr>
        <w:t xml:space="preserve"> (</w:t>
      </w:r>
      <w:r w:rsidRPr="00DC00AC">
        <w:rPr>
          <w:rFonts w:ascii="Verdana" w:hAnsi="Verdana" w:cs="Calibri"/>
          <w:sz w:val="18"/>
          <w:szCs w:val="18"/>
        </w:rPr>
        <w:t>garderie situ</w:t>
      </w:r>
      <w:r w:rsidR="00DC00AC">
        <w:rPr>
          <w:rFonts w:ascii="Verdana" w:hAnsi="Verdana" w:cs="Calibri"/>
          <w:sz w:val="18"/>
          <w:szCs w:val="18"/>
        </w:rPr>
        <w:t>ée</w:t>
      </w:r>
      <w:r w:rsidRPr="00DC00AC">
        <w:rPr>
          <w:rFonts w:ascii="Verdana" w:hAnsi="Verdana" w:cs="Calibri"/>
          <w:sz w:val="18"/>
          <w:szCs w:val="18"/>
        </w:rPr>
        <w:t xml:space="preserve"> à l’école Saint-Just</w:t>
      </w:r>
      <w:r w:rsidR="00D26488">
        <w:rPr>
          <w:rFonts w:ascii="Verdana" w:hAnsi="Verdana" w:cs="Calibri"/>
          <w:sz w:val="18"/>
          <w:szCs w:val="18"/>
        </w:rPr>
        <w:t>) et l</w:t>
      </w:r>
      <w:r w:rsidRPr="00DC00AC">
        <w:rPr>
          <w:rFonts w:ascii="Verdana" w:hAnsi="Verdana" w:cs="Calibri"/>
          <w:sz w:val="18"/>
          <w:szCs w:val="18"/>
        </w:rPr>
        <w:t>’école Casanova</w:t>
      </w:r>
      <w:r w:rsidR="00D26488">
        <w:rPr>
          <w:rFonts w:ascii="Verdana" w:hAnsi="Verdana" w:cs="Calibri"/>
          <w:sz w:val="18"/>
          <w:szCs w:val="18"/>
        </w:rPr>
        <w:t xml:space="preserve"> (</w:t>
      </w:r>
      <w:r w:rsidR="00DC00AC">
        <w:rPr>
          <w:rFonts w:ascii="Verdana" w:hAnsi="Verdana" w:cs="Calibri"/>
          <w:sz w:val="18"/>
          <w:szCs w:val="18"/>
        </w:rPr>
        <w:t xml:space="preserve">garderie située </w:t>
      </w:r>
      <w:r w:rsidRPr="00DC00AC">
        <w:rPr>
          <w:rFonts w:ascii="Verdana" w:hAnsi="Verdana" w:cs="Calibri"/>
          <w:sz w:val="18"/>
          <w:szCs w:val="18"/>
        </w:rPr>
        <w:t>à l’école Picasso</w:t>
      </w:r>
      <w:r w:rsidR="00D26488">
        <w:rPr>
          <w:rFonts w:ascii="Verdana" w:hAnsi="Verdana" w:cs="Calibri"/>
          <w:sz w:val="18"/>
          <w:szCs w:val="18"/>
        </w:rPr>
        <w:t>).</w:t>
      </w:r>
    </w:p>
    <w:p w14:paraId="3B1359DF" w14:textId="77777777" w:rsidR="00413A9E" w:rsidRPr="00E47D1C" w:rsidRDefault="00413A9E" w:rsidP="00D26488">
      <w:pPr>
        <w:ind w:right="-1"/>
        <w:jc w:val="both"/>
        <w:rPr>
          <w:rFonts w:ascii="Verdana" w:hAnsi="Verdana"/>
          <w:b/>
          <w:sz w:val="18"/>
          <w:szCs w:val="18"/>
        </w:rPr>
      </w:pPr>
    </w:p>
    <w:p w14:paraId="706BA22A" w14:textId="77777777" w:rsidR="00413A9E" w:rsidRPr="00E47D1C" w:rsidRDefault="00413A9E" w:rsidP="00413A9E">
      <w:pPr>
        <w:numPr>
          <w:ilvl w:val="0"/>
          <w:numId w:val="1"/>
        </w:numPr>
        <w:ind w:left="-142" w:right="-1"/>
        <w:contextualSpacing/>
        <w:jc w:val="both"/>
        <w:rPr>
          <w:rFonts w:ascii="Verdana" w:hAnsi="Verdana"/>
          <w:b/>
          <w:sz w:val="18"/>
          <w:szCs w:val="18"/>
        </w:rPr>
      </w:pPr>
      <w:r w:rsidRPr="00E47D1C">
        <w:rPr>
          <w:rFonts w:ascii="Verdana" w:hAnsi="Verdana"/>
          <w:b/>
          <w:sz w:val="18"/>
          <w:szCs w:val="18"/>
        </w:rPr>
        <w:t xml:space="preserve">Horaires d’ouverture des garderies : </w:t>
      </w:r>
    </w:p>
    <w:p w14:paraId="6C392382" w14:textId="77777777" w:rsidR="00413A9E" w:rsidRPr="00E47D1C" w:rsidRDefault="00413A9E" w:rsidP="00D26488">
      <w:pPr>
        <w:ind w:right="-1"/>
        <w:jc w:val="both"/>
        <w:rPr>
          <w:rFonts w:ascii="Verdana" w:hAnsi="Verdana"/>
          <w:b/>
          <w:sz w:val="18"/>
          <w:szCs w:val="18"/>
        </w:rPr>
      </w:pPr>
    </w:p>
    <w:p w14:paraId="671434F9" w14:textId="3D7E3475" w:rsidR="00413A9E" w:rsidRPr="00E47D1C" w:rsidRDefault="00413A9E" w:rsidP="00D26488">
      <w:pPr>
        <w:ind w:right="-1"/>
        <w:jc w:val="both"/>
        <w:rPr>
          <w:rFonts w:ascii="Verdana" w:hAnsi="Verdana"/>
          <w:sz w:val="18"/>
          <w:szCs w:val="18"/>
        </w:rPr>
      </w:pPr>
      <w:r w:rsidRPr="00E47D1C">
        <w:rPr>
          <w:rFonts w:ascii="Verdana" w:hAnsi="Verdana"/>
          <w:sz w:val="18"/>
          <w:szCs w:val="18"/>
        </w:rPr>
        <w:t>Le</w:t>
      </w:r>
      <w:r w:rsidR="00D26488">
        <w:rPr>
          <w:rFonts w:ascii="Verdana" w:hAnsi="Verdana"/>
          <w:sz w:val="18"/>
          <w:szCs w:val="18"/>
        </w:rPr>
        <w:t>s</w:t>
      </w:r>
      <w:r w:rsidRPr="00E47D1C">
        <w:rPr>
          <w:rFonts w:ascii="Verdana" w:hAnsi="Verdana"/>
          <w:sz w:val="18"/>
          <w:szCs w:val="18"/>
        </w:rPr>
        <w:t xml:space="preserve"> lundi</w:t>
      </w:r>
      <w:r w:rsidR="00D26488">
        <w:rPr>
          <w:rFonts w:ascii="Verdana" w:hAnsi="Verdana"/>
          <w:sz w:val="18"/>
          <w:szCs w:val="18"/>
        </w:rPr>
        <w:t>s</w:t>
      </w:r>
      <w:r w:rsidRPr="00E47D1C">
        <w:rPr>
          <w:rFonts w:ascii="Verdana" w:hAnsi="Verdana"/>
          <w:sz w:val="18"/>
          <w:szCs w:val="18"/>
        </w:rPr>
        <w:t>, mardi</w:t>
      </w:r>
      <w:r w:rsidR="00D26488">
        <w:rPr>
          <w:rFonts w:ascii="Verdana" w:hAnsi="Verdana"/>
          <w:sz w:val="18"/>
          <w:szCs w:val="18"/>
        </w:rPr>
        <w:t>s</w:t>
      </w:r>
      <w:r w:rsidRPr="00E47D1C">
        <w:rPr>
          <w:rFonts w:ascii="Verdana" w:hAnsi="Verdana"/>
          <w:sz w:val="18"/>
          <w:szCs w:val="18"/>
        </w:rPr>
        <w:t>, jeudi</w:t>
      </w:r>
      <w:r w:rsidR="00D26488">
        <w:rPr>
          <w:rFonts w:ascii="Verdana" w:hAnsi="Verdana"/>
          <w:sz w:val="18"/>
          <w:szCs w:val="18"/>
        </w:rPr>
        <w:t>s</w:t>
      </w:r>
      <w:r w:rsidRPr="00E47D1C">
        <w:rPr>
          <w:rFonts w:ascii="Verdana" w:hAnsi="Verdana"/>
          <w:sz w:val="18"/>
          <w:szCs w:val="18"/>
        </w:rPr>
        <w:t xml:space="preserve"> et vendredi</w:t>
      </w:r>
      <w:r w:rsidR="00D26488">
        <w:rPr>
          <w:rFonts w:ascii="Verdana" w:hAnsi="Verdana"/>
          <w:sz w:val="18"/>
          <w:szCs w:val="18"/>
        </w:rPr>
        <w:t>s</w:t>
      </w:r>
      <w:r w:rsidRPr="00E47D1C">
        <w:rPr>
          <w:rFonts w:ascii="Verdana" w:hAnsi="Verdana"/>
          <w:sz w:val="18"/>
          <w:szCs w:val="18"/>
        </w:rPr>
        <w:t xml:space="preserve"> à partir de 7</w:t>
      </w:r>
      <w:r w:rsidR="00D26488">
        <w:rPr>
          <w:rFonts w:ascii="Verdana" w:hAnsi="Verdana"/>
          <w:sz w:val="18"/>
          <w:szCs w:val="18"/>
        </w:rPr>
        <w:t>H</w:t>
      </w:r>
      <w:r w:rsidRPr="00E47D1C">
        <w:rPr>
          <w:rFonts w:ascii="Verdana" w:hAnsi="Verdana"/>
          <w:sz w:val="18"/>
          <w:szCs w:val="18"/>
        </w:rPr>
        <w:t>30 jusqu’à l’ouverture de l’école puis de la fermeture de l’école jusqu’à 18</w:t>
      </w:r>
      <w:r w:rsidR="00D26488">
        <w:rPr>
          <w:rFonts w:ascii="Verdana" w:hAnsi="Verdana"/>
          <w:sz w:val="18"/>
          <w:szCs w:val="18"/>
        </w:rPr>
        <w:t>H</w:t>
      </w:r>
      <w:r w:rsidRPr="00E47D1C">
        <w:rPr>
          <w:rFonts w:ascii="Verdana" w:hAnsi="Verdana"/>
          <w:sz w:val="18"/>
          <w:szCs w:val="18"/>
        </w:rPr>
        <w:t>30.</w:t>
      </w:r>
    </w:p>
    <w:p w14:paraId="0D413350" w14:textId="77777777" w:rsidR="00413A9E" w:rsidRPr="00E47D1C" w:rsidRDefault="00413A9E" w:rsidP="00D26488">
      <w:pPr>
        <w:ind w:right="-1"/>
        <w:jc w:val="both"/>
        <w:rPr>
          <w:rFonts w:ascii="Verdana" w:hAnsi="Verdana"/>
          <w:b/>
          <w:sz w:val="18"/>
          <w:szCs w:val="18"/>
        </w:rPr>
      </w:pPr>
    </w:p>
    <w:p w14:paraId="195A4B66" w14:textId="77777777" w:rsidR="00413A9E" w:rsidRPr="00E47D1C" w:rsidRDefault="00413A9E" w:rsidP="00413A9E">
      <w:pPr>
        <w:numPr>
          <w:ilvl w:val="0"/>
          <w:numId w:val="1"/>
        </w:numPr>
        <w:ind w:left="-142" w:right="-1"/>
        <w:contextualSpacing/>
        <w:jc w:val="both"/>
        <w:rPr>
          <w:rFonts w:ascii="Verdana" w:hAnsi="Verdana"/>
          <w:b/>
          <w:sz w:val="18"/>
          <w:szCs w:val="18"/>
        </w:rPr>
      </w:pPr>
      <w:r w:rsidRPr="00E47D1C">
        <w:rPr>
          <w:rFonts w:ascii="Verdana" w:hAnsi="Verdana"/>
          <w:b/>
          <w:sz w:val="18"/>
          <w:szCs w:val="18"/>
        </w:rPr>
        <w:t>Goûter :</w:t>
      </w:r>
    </w:p>
    <w:p w14:paraId="380B3889" w14:textId="77777777" w:rsidR="00413A9E" w:rsidRPr="00E47D1C" w:rsidRDefault="00413A9E" w:rsidP="00D26488">
      <w:pPr>
        <w:ind w:right="-1"/>
        <w:jc w:val="both"/>
        <w:rPr>
          <w:rFonts w:ascii="Verdana" w:hAnsi="Verdana"/>
          <w:b/>
          <w:sz w:val="18"/>
          <w:szCs w:val="18"/>
        </w:rPr>
      </w:pPr>
    </w:p>
    <w:p w14:paraId="79112707" w14:textId="4FC314CB" w:rsidR="00413A9E" w:rsidRPr="002E1998" w:rsidRDefault="00413A9E" w:rsidP="00D26488">
      <w:pPr>
        <w:jc w:val="both"/>
        <w:rPr>
          <w:rFonts w:ascii="Verdana" w:hAnsi="Verdana" w:cs="Arial"/>
          <w:sz w:val="18"/>
          <w:szCs w:val="18"/>
        </w:rPr>
      </w:pPr>
      <w:r w:rsidRPr="00E47D1C">
        <w:rPr>
          <w:rFonts w:ascii="Verdana" w:hAnsi="Verdana" w:cs="Arial"/>
          <w:sz w:val="18"/>
          <w:szCs w:val="18"/>
        </w:rPr>
        <w:t>Un goûter est distribué à chaque enfant fréquentant la garderie. Il comprend 2 aliments et une boisson conformément aux préconisations du Plan National Nutrition Santé. Ce goûter apportant toutes les garanties d’un bon équilibre alimentaire, il est demandé aux familles de veiller à ne pas compléter par des aliments de type friandises, chips…</w:t>
      </w:r>
      <w:r>
        <w:rPr>
          <w:rFonts w:ascii="Verdana" w:hAnsi="Verdana" w:cs="Arial"/>
          <w:sz w:val="18"/>
          <w:szCs w:val="18"/>
        </w:rPr>
        <w:t xml:space="preserve"> </w:t>
      </w:r>
      <w:r w:rsidRPr="00E47D1C">
        <w:rPr>
          <w:rFonts w:ascii="Verdana" w:hAnsi="Verdana" w:cs="Arial"/>
          <w:sz w:val="18"/>
          <w:szCs w:val="18"/>
        </w:rPr>
        <w:t>Les goûters sont servis à partir de 16</w:t>
      </w:r>
      <w:r w:rsidR="00D26488">
        <w:rPr>
          <w:rFonts w:ascii="Verdana" w:hAnsi="Verdana" w:cs="Arial"/>
          <w:sz w:val="18"/>
          <w:szCs w:val="18"/>
        </w:rPr>
        <w:t>H</w:t>
      </w:r>
      <w:r w:rsidRPr="00E47D1C">
        <w:rPr>
          <w:rFonts w:ascii="Verdana" w:hAnsi="Verdana" w:cs="Arial"/>
          <w:sz w:val="18"/>
          <w:szCs w:val="18"/>
        </w:rPr>
        <w:t>30.</w:t>
      </w:r>
      <w:r w:rsidRPr="00E47D1C">
        <w:rPr>
          <w:rFonts w:ascii="Verdana" w:hAnsi="Verdana" w:cs="Arial"/>
          <w:strike/>
          <w:sz w:val="18"/>
          <w:szCs w:val="18"/>
        </w:rPr>
        <w:t xml:space="preserve"> </w:t>
      </w:r>
      <w:r w:rsidRPr="002E1998">
        <w:rPr>
          <w:rFonts w:ascii="Verdana" w:hAnsi="Verdana" w:cs="Arial"/>
          <w:sz w:val="18"/>
          <w:szCs w:val="18"/>
        </w:rPr>
        <w:t>Dans le cadre d’un PAI</w:t>
      </w:r>
      <w:r w:rsidR="00D26488">
        <w:rPr>
          <w:rStyle w:val="Appelnotedebasdep"/>
          <w:rFonts w:ascii="Verdana" w:hAnsi="Verdana" w:cs="Arial"/>
          <w:sz w:val="18"/>
          <w:szCs w:val="18"/>
        </w:rPr>
        <w:footnoteReference w:id="1"/>
      </w:r>
      <w:r w:rsidRPr="002E1998">
        <w:rPr>
          <w:rFonts w:ascii="Verdana" w:hAnsi="Verdana" w:cs="Arial"/>
          <w:sz w:val="18"/>
          <w:szCs w:val="18"/>
        </w:rPr>
        <w:t xml:space="preserve">, le goûter fourni par les parents ne donne pas lieu à une modification du tarif de garderie. </w:t>
      </w:r>
    </w:p>
    <w:p w14:paraId="22131D26" w14:textId="77777777" w:rsidR="00413A9E" w:rsidRPr="00E47D1C" w:rsidRDefault="00413A9E" w:rsidP="00D26488">
      <w:pPr>
        <w:ind w:right="-1"/>
        <w:jc w:val="both"/>
        <w:rPr>
          <w:rFonts w:ascii="Verdana" w:hAnsi="Verdana"/>
          <w:b/>
          <w:sz w:val="18"/>
          <w:szCs w:val="18"/>
        </w:rPr>
      </w:pPr>
    </w:p>
    <w:p w14:paraId="5251F9F8" w14:textId="77777777" w:rsidR="00413A9E" w:rsidRPr="00E47D1C" w:rsidRDefault="00413A9E" w:rsidP="00413A9E">
      <w:pPr>
        <w:numPr>
          <w:ilvl w:val="0"/>
          <w:numId w:val="1"/>
        </w:numPr>
        <w:ind w:left="-142" w:right="-1"/>
        <w:contextualSpacing/>
        <w:jc w:val="both"/>
        <w:rPr>
          <w:rFonts w:ascii="Verdana" w:hAnsi="Verdana"/>
          <w:b/>
          <w:sz w:val="18"/>
          <w:szCs w:val="18"/>
        </w:rPr>
      </w:pPr>
      <w:r w:rsidRPr="00E47D1C">
        <w:rPr>
          <w:rFonts w:ascii="Verdana" w:hAnsi="Verdana"/>
          <w:b/>
          <w:sz w:val="18"/>
          <w:szCs w:val="18"/>
        </w:rPr>
        <w:t>Où inscrire l’enfant ?</w:t>
      </w:r>
    </w:p>
    <w:p w14:paraId="4E31FA42" w14:textId="77777777" w:rsidR="00D26488" w:rsidRDefault="00D26488" w:rsidP="00D26488">
      <w:pPr>
        <w:ind w:right="-1"/>
        <w:jc w:val="both"/>
        <w:rPr>
          <w:rFonts w:ascii="Verdana" w:hAnsi="Verdana"/>
          <w:b/>
          <w:sz w:val="18"/>
          <w:szCs w:val="18"/>
        </w:rPr>
      </w:pPr>
    </w:p>
    <w:p w14:paraId="3BC802A3" w14:textId="61236A87" w:rsidR="00413A9E" w:rsidRPr="00D26488" w:rsidRDefault="00413A9E" w:rsidP="00D26488">
      <w:pPr>
        <w:ind w:right="-1"/>
        <w:jc w:val="both"/>
        <w:rPr>
          <w:rFonts w:ascii="Verdana" w:hAnsi="Verdana" w:cs="Calibri"/>
          <w:bCs/>
          <w:sz w:val="18"/>
          <w:szCs w:val="18"/>
        </w:rPr>
      </w:pPr>
      <w:r w:rsidRPr="00D26488">
        <w:rPr>
          <w:rFonts w:ascii="Verdana" w:hAnsi="Verdana" w:cs="Calibri"/>
          <w:bCs/>
          <w:sz w:val="18"/>
          <w:szCs w:val="18"/>
        </w:rPr>
        <w:t>Au service Accueil Enfance et Loisirs</w:t>
      </w:r>
      <w:r w:rsidR="00D26488" w:rsidRPr="00D26488">
        <w:rPr>
          <w:rFonts w:ascii="Verdana" w:hAnsi="Verdana" w:cs="Calibri"/>
          <w:bCs/>
          <w:sz w:val="18"/>
          <w:szCs w:val="18"/>
        </w:rPr>
        <w:t xml:space="preserve"> (</w:t>
      </w:r>
      <w:r w:rsidRPr="00D26488">
        <w:rPr>
          <w:rFonts w:ascii="Verdana" w:hAnsi="Verdana" w:cs="Calibri"/>
          <w:bCs/>
          <w:sz w:val="18"/>
          <w:szCs w:val="18"/>
        </w:rPr>
        <w:t>Mairie – place Henri-Barbusse – 76140 Petit-Quevilly</w:t>
      </w:r>
      <w:r w:rsidR="00D26488" w:rsidRPr="00D26488">
        <w:rPr>
          <w:rFonts w:ascii="Verdana" w:hAnsi="Verdana" w:cs="Calibri"/>
          <w:bCs/>
          <w:sz w:val="18"/>
          <w:szCs w:val="18"/>
        </w:rPr>
        <w:t>) s</w:t>
      </w:r>
      <w:r w:rsidRPr="00D26488">
        <w:rPr>
          <w:rFonts w:ascii="Verdana" w:hAnsi="Verdana" w:cs="Calibri"/>
          <w:bCs/>
          <w:sz w:val="18"/>
          <w:szCs w:val="18"/>
        </w:rPr>
        <w:t xml:space="preserve">ur rendez-vous </w:t>
      </w:r>
      <w:r w:rsidR="00D26488" w:rsidRPr="00D26488">
        <w:rPr>
          <w:rFonts w:ascii="Verdana" w:hAnsi="Verdana" w:cs="Calibri"/>
          <w:bCs/>
          <w:sz w:val="18"/>
          <w:szCs w:val="18"/>
        </w:rPr>
        <w:t xml:space="preserve">pris </w:t>
      </w:r>
      <w:r w:rsidRPr="00D26488">
        <w:rPr>
          <w:rFonts w:ascii="Verdana" w:hAnsi="Verdana" w:cs="Calibri"/>
          <w:bCs/>
          <w:sz w:val="18"/>
          <w:szCs w:val="18"/>
        </w:rPr>
        <w:t>au 02 35 63 75 85.</w:t>
      </w:r>
    </w:p>
    <w:p w14:paraId="031A0D0C" w14:textId="77777777" w:rsidR="00413A9E" w:rsidRPr="00D26488" w:rsidRDefault="00413A9E" w:rsidP="00D26488">
      <w:pPr>
        <w:ind w:right="-1"/>
        <w:jc w:val="both"/>
        <w:rPr>
          <w:rFonts w:ascii="Verdana" w:hAnsi="Verdana" w:cs="Calibri"/>
          <w:bCs/>
          <w:sz w:val="18"/>
          <w:szCs w:val="18"/>
        </w:rPr>
      </w:pPr>
      <w:r w:rsidRPr="00D26488">
        <w:rPr>
          <w:rFonts w:ascii="Verdana" w:hAnsi="Verdana" w:cs="Calibri"/>
          <w:bCs/>
          <w:sz w:val="18"/>
          <w:szCs w:val="18"/>
        </w:rPr>
        <w:t xml:space="preserve">En ligne, sur votre espace famille : </w:t>
      </w:r>
      <w:r w:rsidRPr="00D26488">
        <w:rPr>
          <w:rFonts w:ascii="Verdana" w:hAnsi="Verdana" w:cs="Calibri"/>
          <w:bCs/>
          <w:i/>
          <w:sz w:val="18"/>
          <w:szCs w:val="18"/>
        </w:rPr>
        <w:t>petit-quevilly.kiosquefamile.fr</w:t>
      </w:r>
      <w:r w:rsidRPr="00D26488">
        <w:rPr>
          <w:rFonts w:ascii="Verdana" w:hAnsi="Verdana" w:cs="Calibri"/>
          <w:bCs/>
          <w:sz w:val="18"/>
          <w:szCs w:val="18"/>
        </w:rPr>
        <w:t xml:space="preserve"> </w:t>
      </w:r>
    </w:p>
    <w:p w14:paraId="19733311" w14:textId="77777777" w:rsidR="00413A9E" w:rsidRPr="00E47D1C" w:rsidRDefault="00413A9E" w:rsidP="00D26488">
      <w:pPr>
        <w:ind w:right="-1"/>
        <w:jc w:val="both"/>
        <w:rPr>
          <w:rFonts w:ascii="Verdana" w:hAnsi="Verdana"/>
          <w:b/>
          <w:sz w:val="18"/>
          <w:szCs w:val="18"/>
        </w:rPr>
      </w:pPr>
    </w:p>
    <w:p w14:paraId="737AE55F" w14:textId="77777777" w:rsidR="00413A9E" w:rsidRPr="00E47D1C" w:rsidRDefault="00413A9E" w:rsidP="00413A9E">
      <w:pPr>
        <w:numPr>
          <w:ilvl w:val="0"/>
          <w:numId w:val="1"/>
        </w:numPr>
        <w:ind w:left="-142" w:right="-1"/>
        <w:contextualSpacing/>
        <w:jc w:val="both"/>
        <w:rPr>
          <w:rFonts w:ascii="Verdana" w:hAnsi="Verdana"/>
          <w:b/>
          <w:sz w:val="18"/>
          <w:szCs w:val="18"/>
        </w:rPr>
      </w:pPr>
      <w:r w:rsidRPr="00E47D1C">
        <w:rPr>
          <w:rFonts w:ascii="Verdana" w:hAnsi="Verdana"/>
          <w:b/>
          <w:sz w:val="18"/>
          <w:szCs w:val="18"/>
        </w:rPr>
        <w:t xml:space="preserve">Quand inscrire l’enfant ? </w:t>
      </w:r>
    </w:p>
    <w:p w14:paraId="4CBE6852" w14:textId="77777777" w:rsidR="00413A9E" w:rsidRPr="00E47D1C" w:rsidRDefault="00413A9E" w:rsidP="00413A9E">
      <w:pPr>
        <w:ind w:left="-142" w:right="-1"/>
        <w:jc w:val="both"/>
        <w:rPr>
          <w:rFonts w:ascii="Verdana" w:hAnsi="Verdana"/>
          <w:b/>
          <w:sz w:val="18"/>
          <w:szCs w:val="18"/>
        </w:rPr>
      </w:pPr>
    </w:p>
    <w:p w14:paraId="3FB4E08A" w14:textId="77777777" w:rsidR="00413A9E" w:rsidRPr="00D26488" w:rsidRDefault="00413A9E" w:rsidP="00D26488">
      <w:pPr>
        <w:pStyle w:val="Paragraphedeliste"/>
        <w:numPr>
          <w:ilvl w:val="0"/>
          <w:numId w:val="9"/>
        </w:numPr>
        <w:ind w:right="-1"/>
        <w:rPr>
          <w:rFonts w:ascii="Verdana" w:hAnsi="Verdana" w:cs="Arial"/>
          <w:sz w:val="18"/>
          <w:szCs w:val="18"/>
        </w:rPr>
      </w:pPr>
      <w:r w:rsidRPr="00D26488">
        <w:rPr>
          <w:rFonts w:ascii="Verdana" w:hAnsi="Verdana" w:cs="Arial"/>
          <w:sz w:val="18"/>
          <w:szCs w:val="18"/>
        </w:rPr>
        <w:t xml:space="preserve">L’inscription préalable est obligatoire et à renouveler </w:t>
      </w:r>
      <w:r w:rsidR="00DC00AC" w:rsidRPr="00D26488">
        <w:rPr>
          <w:rFonts w:ascii="Verdana" w:hAnsi="Verdana" w:cs="Arial"/>
          <w:sz w:val="18"/>
          <w:szCs w:val="18"/>
        </w:rPr>
        <w:t>chaque année</w:t>
      </w:r>
      <w:r w:rsidRPr="00D26488">
        <w:rPr>
          <w:rFonts w:ascii="Verdana" w:hAnsi="Verdana" w:cs="Arial"/>
          <w:sz w:val="18"/>
          <w:szCs w:val="18"/>
        </w:rPr>
        <w:t>.</w:t>
      </w:r>
    </w:p>
    <w:p w14:paraId="1916E44E" w14:textId="77777777" w:rsidR="00413A9E" w:rsidRPr="00D26488" w:rsidRDefault="00413A9E" w:rsidP="00D26488">
      <w:pPr>
        <w:pStyle w:val="Paragraphedeliste"/>
        <w:numPr>
          <w:ilvl w:val="0"/>
          <w:numId w:val="9"/>
        </w:numPr>
        <w:jc w:val="both"/>
        <w:rPr>
          <w:rFonts w:ascii="Verdana" w:hAnsi="Verdana" w:cs="Arial"/>
          <w:sz w:val="18"/>
          <w:szCs w:val="18"/>
        </w:rPr>
      </w:pPr>
      <w:r w:rsidRPr="00D26488">
        <w:rPr>
          <w:rFonts w:ascii="Verdana" w:hAnsi="Verdana" w:cs="Arial"/>
          <w:sz w:val="18"/>
          <w:szCs w:val="18"/>
        </w:rPr>
        <w:t>Les inscriptions se déroulent e</w:t>
      </w:r>
      <w:r w:rsidRPr="00D26488">
        <w:rPr>
          <w:rFonts w:ascii="Verdana" w:hAnsi="Verdana" w:cs="Calibri"/>
          <w:sz w:val="18"/>
          <w:szCs w:val="18"/>
        </w:rPr>
        <w:t xml:space="preserve">n juin et restent ouvertes tout au long de l’année, </w:t>
      </w:r>
      <w:r w:rsidRPr="00D26488">
        <w:rPr>
          <w:rFonts w:ascii="Verdana" w:hAnsi="Verdana" w:cs="Arial"/>
          <w:sz w:val="18"/>
          <w:szCs w:val="18"/>
        </w:rPr>
        <w:t>à minima la veille de la date de première venue de l’enfant.</w:t>
      </w:r>
    </w:p>
    <w:p w14:paraId="1E413378" w14:textId="77777777" w:rsidR="00413A9E" w:rsidRPr="00E47D1C" w:rsidRDefault="00413A9E" w:rsidP="00413A9E">
      <w:pPr>
        <w:ind w:left="-142" w:right="-1"/>
        <w:jc w:val="both"/>
        <w:rPr>
          <w:rFonts w:ascii="Verdana" w:hAnsi="Verdana"/>
          <w:b/>
          <w:sz w:val="18"/>
          <w:szCs w:val="18"/>
        </w:rPr>
      </w:pPr>
    </w:p>
    <w:p w14:paraId="46603FBC" w14:textId="77777777" w:rsidR="00413A9E" w:rsidRPr="00E47D1C" w:rsidRDefault="00413A9E" w:rsidP="00413A9E">
      <w:pPr>
        <w:numPr>
          <w:ilvl w:val="0"/>
          <w:numId w:val="1"/>
        </w:numPr>
        <w:ind w:left="-142" w:right="-1"/>
        <w:contextualSpacing/>
        <w:jc w:val="both"/>
        <w:rPr>
          <w:rFonts w:ascii="Verdana" w:hAnsi="Verdana"/>
          <w:b/>
          <w:sz w:val="18"/>
          <w:szCs w:val="18"/>
        </w:rPr>
      </w:pPr>
      <w:r w:rsidRPr="00E47D1C">
        <w:rPr>
          <w:rFonts w:ascii="Verdana" w:hAnsi="Verdana"/>
          <w:b/>
          <w:sz w:val="18"/>
          <w:szCs w:val="18"/>
        </w:rPr>
        <w:t>Documents à fournir :</w:t>
      </w:r>
    </w:p>
    <w:p w14:paraId="7579F186" w14:textId="77777777" w:rsidR="00413A9E" w:rsidRPr="00D26488" w:rsidRDefault="00413A9E" w:rsidP="00413A9E">
      <w:pPr>
        <w:ind w:left="-142" w:right="-1"/>
        <w:rPr>
          <w:rFonts w:ascii="Verdana" w:hAnsi="Verdana" w:cs="Calibri"/>
          <w:sz w:val="18"/>
          <w:szCs w:val="18"/>
        </w:rPr>
      </w:pPr>
    </w:p>
    <w:p w14:paraId="6233A6E7" w14:textId="77777777" w:rsidR="00413A9E" w:rsidRPr="00D26488" w:rsidRDefault="00413A9E" w:rsidP="00D26488">
      <w:pPr>
        <w:pStyle w:val="Paragraphedeliste"/>
        <w:numPr>
          <w:ilvl w:val="0"/>
          <w:numId w:val="2"/>
        </w:numPr>
        <w:ind w:left="360"/>
        <w:jc w:val="both"/>
        <w:rPr>
          <w:rFonts w:ascii="Verdana" w:hAnsi="Verdana" w:cs="Arial"/>
          <w:sz w:val="18"/>
          <w:szCs w:val="18"/>
        </w:rPr>
      </w:pPr>
      <w:r w:rsidRPr="00D26488">
        <w:rPr>
          <w:rFonts w:ascii="Verdana" w:hAnsi="Verdana" w:cs="Arial"/>
          <w:sz w:val="18"/>
          <w:szCs w:val="18"/>
        </w:rPr>
        <w:t>Un justificatif d’activité du/des parent(s) :</w:t>
      </w:r>
    </w:p>
    <w:p w14:paraId="1CF3F7BD" w14:textId="7DD57528" w:rsidR="00413A9E" w:rsidRPr="00D26488" w:rsidRDefault="00413A9E" w:rsidP="00D26488">
      <w:pPr>
        <w:numPr>
          <w:ilvl w:val="0"/>
          <w:numId w:val="6"/>
        </w:numPr>
        <w:ind w:left="775" w:right="-1"/>
        <w:jc w:val="both"/>
        <w:rPr>
          <w:rFonts w:ascii="Verdana" w:hAnsi="Verdana" w:cs="Calibri"/>
          <w:sz w:val="18"/>
          <w:szCs w:val="18"/>
        </w:rPr>
      </w:pPr>
      <w:r w:rsidRPr="00D26488">
        <w:rPr>
          <w:rFonts w:ascii="Verdana" w:hAnsi="Verdana" w:cs="Calibri"/>
          <w:sz w:val="18"/>
          <w:szCs w:val="18"/>
        </w:rPr>
        <w:t>Bulletin de salaire de moins de 3 mois ou attestation employeur pour les salariés</w:t>
      </w:r>
    </w:p>
    <w:p w14:paraId="5673C688" w14:textId="00FC6BF5" w:rsidR="00413A9E" w:rsidRPr="00D26488" w:rsidRDefault="00413A9E" w:rsidP="00D26488">
      <w:pPr>
        <w:numPr>
          <w:ilvl w:val="0"/>
          <w:numId w:val="6"/>
        </w:numPr>
        <w:ind w:left="775" w:right="-1"/>
        <w:jc w:val="both"/>
        <w:rPr>
          <w:rFonts w:ascii="Verdana" w:hAnsi="Verdana" w:cs="Calibri"/>
          <w:sz w:val="18"/>
          <w:szCs w:val="18"/>
        </w:rPr>
      </w:pPr>
      <w:r w:rsidRPr="00D26488">
        <w:rPr>
          <w:rFonts w:ascii="Verdana" w:hAnsi="Verdana" w:cs="Calibri"/>
          <w:sz w:val="18"/>
          <w:szCs w:val="18"/>
        </w:rPr>
        <w:t>Extrait K bis de moins de 3 mois pour les indépendants</w:t>
      </w:r>
    </w:p>
    <w:p w14:paraId="32942414" w14:textId="6EC6432F" w:rsidR="00413A9E" w:rsidRPr="00D26488" w:rsidRDefault="00413A9E" w:rsidP="00D26488">
      <w:pPr>
        <w:numPr>
          <w:ilvl w:val="0"/>
          <w:numId w:val="6"/>
        </w:numPr>
        <w:ind w:left="775" w:right="-1"/>
        <w:jc w:val="both"/>
        <w:rPr>
          <w:rFonts w:ascii="Verdana" w:hAnsi="Verdana" w:cs="Calibri"/>
          <w:sz w:val="18"/>
          <w:szCs w:val="18"/>
        </w:rPr>
      </w:pPr>
      <w:r w:rsidRPr="00D26488">
        <w:rPr>
          <w:rFonts w:ascii="Verdana" w:hAnsi="Verdana" w:cs="Calibri"/>
          <w:sz w:val="18"/>
          <w:szCs w:val="18"/>
        </w:rPr>
        <w:t>Certificat de formation pour les stagiaires (les dates d’inscription correspondront aux dates de la formation)</w:t>
      </w:r>
    </w:p>
    <w:p w14:paraId="7838D07B" w14:textId="470C5038" w:rsidR="00413A9E" w:rsidRPr="00D26488" w:rsidRDefault="00413A9E" w:rsidP="00D26488">
      <w:pPr>
        <w:numPr>
          <w:ilvl w:val="0"/>
          <w:numId w:val="6"/>
        </w:numPr>
        <w:ind w:left="775" w:right="-1"/>
        <w:jc w:val="both"/>
        <w:rPr>
          <w:rFonts w:ascii="Verdana" w:hAnsi="Verdana" w:cs="Calibri"/>
          <w:sz w:val="18"/>
          <w:szCs w:val="18"/>
        </w:rPr>
      </w:pPr>
      <w:r w:rsidRPr="00D26488">
        <w:rPr>
          <w:rFonts w:ascii="Verdana" w:hAnsi="Verdana" w:cs="Calibri"/>
          <w:sz w:val="18"/>
          <w:szCs w:val="18"/>
        </w:rPr>
        <w:t>Certificat de scolarité pour les étudiants</w:t>
      </w:r>
    </w:p>
    <w:p w14:paraId="6DE847AB" w14:textId="06AF77D8" w:rsidR="00413A9E" w:rsidRPr="00D26488" w:rsidRDefault="00413A9E" w:rsidP="00D26488">
      <w:pPr>
        <w:pStyle w:val="Paragraphedeliste"/>
        <w:numPr>
          <w:ilvl w:val="0"/>
          <w:numId w:val="2"/>
        </w:numPr>
        <w:ind w:left="360"/>
        <w:jc w:val="both"/>
        <w:rPr>
          <w:rFonts w:ascii="Verdana" w:hAnsi="Verdana" w:cs="Arial"/>
          <w:sz w:val="18"/>
          <w:szCs w:val="18"/>
        </w:rPr>
      </w:pPr>
      <w:r w:rsidRPr="00D26488">
        <w:rPr>
          <w:rFonts w:ascii="Verdana" w:hAnsi="Verdana" w:cs="Arial"/>
          <w:sz w:val="18"/>
          <w:szCs w:val="18"/>
        </w:rPr>
        <w:t xml:space="preserve">Une attestation de quotient familial émanant de la CAF </w:t>
      </w:r>
      <w:r w:rsidR="00F24FAE" w:rsidRPr="00D26488">
        <w:rPr>
          <w:rFonts w:ascii="Verdana" w:hAnsi="Verdana" w:cs="Arial"/>
          <w:sz w:val="18"/>
          <w:szCs w:val="18"/>
        </w:rPr>
        <w:t>de moins de 3 mois</w:t>
      </w:r>
      <w:r w:rsidR="00D26488" w:rsidRPr="00D26488">
        <w:rPr>
          <w:rFonts w:ascii="Verdana" w:hAnsi="Verdana" w:cs="Arial"/>
          <w:sz w:val="18"/>
          <w:szCs w:val="18"/>
        </w:rPr>
        <w:t xml:space="preserve">. </w:t>
      </w:r>
      <w:r w:rsidRPr="00D26488">
        <w:rPr>
          <w:rFonts w:ascii="Verdana" w:hAnsi="Verdana" w:cs="Arial"/>
          <w:sz w:val="18"/>
          <w:szCs w:val="18"/>
        </w:rPr>
        <w:t>Les familles non affiliées à la CAF peuvent fournir leur dernier avis d’imposition</w:t>
      </w:r>
    </w:p>
    <w:p w14:paraId="7085A4C1" w14:textId="34FD24AE" w:rsidR="00413A9E" w:rsidRDefault="00413A9E" w:rsidP="00413A9E">
      <w:pPr>
        <w:ind w:left="-142" w:right="-1"/>
        <w:jc w:val="both"/>
        <w:rPr>
          <w:rFonts w:ascii="Verdana" w:hAnsi="Verdana"/>
          <w:b/>
          <w:sz w:val="18"/>
          <w:szCs w:val="18"/>
        </w:rPr>
      </w:pPr>
    </w:p>
    <w:p w14:paraId="6E74E8B2" w14:textId="160FEB6E" w:rsidR="00D26488" w:rsidRDefault="00D26488" w:rsidP="00413A9E">
      <w:pPr>
        <w:ind w:left="-142" w:right="-1"/>
        <w:jc w:val="both"/>
        <w:rPr>
          <w:rFonts w:ascii="Verdana" w:hAnsi="Verdana"/>
          <w:b/>
          <w:sz w:val="18"/>
          <w:szCs w:val="18"/>
        </w:rPr>
      </w:pPr>
    </w:p>
    <w:p w14:paraId="7BC78AB0" w14:textId="77777777" w:rsidR="00D26488" w:rsidRPr="00E47D1C" w:rsidRDefault="00D26488" w:rsidP="00413A9E">
      <w:pPr>
        <w:ind w:left="-142" w:right="-1"/>
        <w:jc w:val="both"/>
        <w:rPr>
          <w:rFonts w:ascii="Verdana" w:hAnsi="Verdana"/>
          <w:b/>
          <w:sz w:val="18"/>
          <w:szCs w:val="18"/>
        </w:rPr>
      </w:pPr>
    </w:p>
    <w:p w14:paraId="520E6890" w14:textId="77777777" w:rsidR="00413A9E" w:rsidRPr="00E47D1C" w:rsidRDefault="00413A9E" w:rsidP="00413A9E">
      <w:pPr>
        <w:numPr>
          <w:ilvl w:val="0"/>
          <w:numId w:val="1"/>
        </w:numPr>
        <w:ind w:left="-142" w:right="-1"/>
        <w:contextualSpacing/>
        <w:jc w:val="both"/>
        <w:rPr>
          <w:rFonts w:ascii="Verdana" w:hAnsi="Verdana"/>
          <w:b/>
          <w:sz w:val="18"/>
          <w:szCs w:val="18"/>
        </w:rPr>
      </w:pPr>
      <w:r w:rsidRPr="00E47D1C">
        <w:rPr>
          <w:rFonts w:ascii="Verdana" w:hAnsi="Verdana"/>
          <w:b/>
          <w:sz w:val="18"/>
          <w:szCs w:val="18"/>
        </w:rPr>
        <w:lastRenderedPageBreak/>
        <w:t xml:space="preserve">Personnes habilitées à venir chercher l’enfant : </w:t>
      </w:r>
    </w:p>
    <w:p w14:paraId="0DCE3E3F" w14:textId="77777777" w:rsidR="00413A9E" w:rsidRPr="00E47D1C" w:rsidRDefault="00413A9E" w:rsidP="00413A9E">
      <w:pPr>
        <w:ind w:left="-142" w:right="-1"/>
        <w:jc w:val="both"/>
        <w:rPr>
          <w:rFonts w:ascii="Verdana" w:hAnsi="Verdana"/>
          <w:b/>
          <w:sz w:val="18"/>
          <w:szCs w:val="18"/>
        </w:rPr>
      </w:pPr>
    </w:p>
    <w:p w14:paraId="22061549" w14:textId="77777777" w:rsidR="00D26488" w:rsidRDefault="00413A9E" w:rsidP="00D26488">
      <w:pPr>
        <w:pStyle w:val="Paragraphedeliste"/>
        <w:numPr>
          <w:ilvl w:val="0"/>
          <w:numId w:val="2"/>
        </w:numPr>
        <w:ind w:left="284" w:hanging="284"/>
        <w:jc w:val="both"/>
        <w:rPr>
          <w:rFonts w:ascii="Verdana" w:hAnsi="Verdana" w:cs="Arial"/>
          <w:sz w:val="18"/>
          <w:szCs w:val="18"/>
        </w:rPr>
      </w:pPr>
      <w:r w:rsidRPr="00D26488">
        <w:rPr>
          <w:rFonts w:ascii="Verdana" w:hAnsi="Verdana" w:cs="Arial"/>
          <w:sz w:val="18"/>
          <w:szCs w:val="18"/>
        </w:rPr>
        <w:t xml:space="preserve">Seules les personnes déclarées lors de l’inscription sont habilitées à venir chercher l’enfant, en présentant une pièce d’identité aux encadrants. </w:t>
      </w:r>
    </w:p>
    <w:p w14:paraId="3B42884F" w14:textId="77777777" w:rsidR="00D26488" w:rsidRDefault="00413A9E" w:rsidP="00D26488">
      <w:pPr>
        <w:pStyle w:val="Paragraphedeliste"/>
        <w:numPr>
          <w:ilvl w:val="0"/>
          <w:numId w:val="2"/>
        </w:numPr>
        <w:ind w:left="284" w:hanging="284"/>
        <w:jc w:val="both"/>
        <w:rPr>
          <w:rFonts w:ascii="Verdana" w:hAnsi="Verdana" w:cs="Arial"/>
          <w:sz w:val="18"/>
          <w:szCs w:val="18"/>
        </w:rPr>
      </w:pPr>
      <w:r w:rsidRPr="00D26488">
        <w:rPr>
          <w:rFonts w:ascii="Verdana" w:hAnsi="Verdana" w:cs="Arial"/>
          <w:sz w:val="18"/>
          <w:szCs w:val="18"/>
        </w:rPr>
        <w:t>Pour les enfants de maternelle, les personnes habilitées doivent obligatoirement être majeures.</w:t>
      </w:r>
      <w:r w:rsidR="00D26488" w:rsidRPr="00D26488">
        <w:rPr>
          <w:rFonts w:ascii="Verdana" w:hAnsi="Verdana" w:cs="Arial"/>
          <w:sz w:val="18"/>
          <w:szCs w:val="18"/>
        </w:rPr>
        <w:t xml:space="preserve"> </w:t>
      </w:r>
      <w:r w:rsidRPr="00D26488">
        <w:rPr>
          <w:rFonts w:ascii="Verdana" w:hAnsi="Verdana" w:cs="Arial"/>
          <w:sz w:val="18"/>
          <w:szCs w:val="18"/>
        </w:rPr>
        <w:t>Pour les enfants d’élémentaire, les personnes mineures autorisées à venir chercher un enfant doivent impérativement être déclarées sur la fiche d’inscription.</w:t>
      </w:r>
    </w:p>
    <w:p w14:paraId="29B31164" w14:textId="0804CD3E" w:rsidR="00413A9E" w:rsidRPr="00D26488" w:rsidRDefault="00413A9E" w:rsidP="00D26488">
      <w:pPr>
        <w:pStyle w:val="Paragraphedeliste"/>
        <w:numPr>
          <w:ilvl w:val="0"/>
          <w:numId w:val="2"/>
        </w:numPr>
        <w:ind w:left="284" w:hanging="284"/>
        <w:jc w:val="both"/>
        <w:rPr>
          <w:rFonts w:ascii="Verdana" w:hAnsi="Verdana" w:cs="Arial"/>
          <w:sz w:val="18"/>
          <w:szCs w:val="18"/>
        </w:rPr>
      </w:pPr>
      <w:r w:rsidRPr="00D26488">
        <w:rPr>
          <w:rFonts w:ascii="Verdana" w:hAnsi="Verdana" w:cs="Arial"/>
          <w:sz w:val="18"/>
          <w:szCs w:val="18"/>
        </w:rPr>
        <w:t xml:space="preserve">Seul un enfant en école élémentaire et uniquement sur autorisation des parents signée lors de l’inscription, peut être autorisé à quitter </w:t>
      </w:r>
      <w:proofErr w:type="gramStart"/>
      <w:r w:rsidRPr="00D26488">
        <w:rPr>
          <w:rFonts w:ascii="Verdana" w:hAnsi="Verdana" w:cs="Arial"/>
          <w:sz w:val="18"/>
          <w:szCs w:val="18"/>
        </w:rPr>
        <w:t>la garderie non accompagné</w:t>
      </w:r>
      <w:proofErr w:type="gramEnd"/>
      <w:r w:rsidRPr="00D26488">
        <w:rPr>
          <w:rFonts w:ascii="Verdana" w:hAnsi="Verdana" w:cs="Arial"/>
          <w:sz w:val="18"/>
          <w:szCs w:val="18"/>
        </w:rPr>
        <w:t xml:space="preserve"> ; le cas échéant, les parents devront avoir précisé sur la fiche d’inscription un horaire de départ de l’enfant. </w:t>
      </w:r>
    </w:p>
    <w:p w14:paraId="55AEF501" w14:textId="77777777" w:rsidR="00413A9E" w:rsidRPr="00E47D1C" w:rsidRDefault="00413A9E" w:rsidP="00413A9E">
      <w:pPr>
        <w:ind w:left="-142" w:right="-569"/>
        <w:jc w:val="both"/>
        <w:rPr>
          <w:rFonts w:ascii="Verdana" w:hAnsi="Verdana"/>
          <w:b/>
          <w:sz w:val="18"/>
          <w:szCs w:val="18"/>
        </w:rPr>
      </w:pPr>
    </w:p>
    <w:p w14:paraId="33FA12BD" w14:textId="77777777" w:rsidR="00413A9E" w:rsidRPr="00E47D1C" w:rsidRDefault="00413A9E" w:rsidP="00413A9E">
      <w:pPr>
        <w:numPr>
          <w:ilvl w:val="0"/>
          <w:numId w:val="1"/>
        </w:numPr>
        <w:ind w:left="-142" w:right="-569"/>
        <w:contextualSpacing/>
        <w:jc w:val="both"/>
        <w:rPr>
          <w:rFonts w:ascii="Verdana" w:hAnsi="Verdana"/>
          <w:b/>
          <w:sz w:val="18"/>
          <w:szCs w:val="18"/>
        </w:rPr>
      </w:pPr>
      <w:r w:rsidRPr="00E47D1C">
        <w:rPr>
          <w:rFonts w:ascii="Verdana" w:hAnsi="Verdana"/>
          <w:b/>
          <w:sz w:val="18"/>
          <w:szCs w:val="18"/>
        </w:rPr>
        <w:t>Tarifs :</w:t>
      </w:r>
    </w:p>
    <w:p w14:paraId="1BAD9B4E" w14:textId="77777777" w:rsidR="00413A9E" w:rsidRPr="00E47D1C" w:rsidRDefault="00413A9E" w:rsidP="00413A9E">
      <w:pPr>
        <w:ind w:left="-142" w:right="-569"/>
        <w:jc w:val="both"/>
        <w:rPr>
          <w:rFonts w:ascii="Verdana" w:hAnsi="Verdana"/>
          <w:b/>
          <w:sz w:val="18"/>
          <w:szCs w:val="18"/>
        </w:rPr>
      </w:pPr>
    </w:p>
    <w:p w14:paraId="1C9D3111" w14:textId="18418D36" w:rsidR="00413A9E" w:rsidRDefault="00413A9E" w:rsidP="00413A9E">
      <w:pPr>
        <w:ind w:left="-142"/>
        <w:jc w:val="both"/>
        <w:rPr>
          <w:rFonts w:ascii="Verdana" w:hAnsi="Verdana" w:cs="Arial"/>
          <w:sz w:val="18"/>
          <w:szCs w:val="18"/>
          <w:u w:val="single"/>
        </w:rPr>
      </w:pPr>
      <w:r w:rsidRPr="00E47D1C">
        <w:rPr>
          <w:rFonts w:ascii="Verdana" w:hAnsi="Verdana" w:cs="Arial"/>
          <w:sz w:val="18"/>
          <w:szCs w:val="18"/>
        </w:rPr>
        <w:t xml:space="preserve">Les tarifs de la garderie sont fixés avant chaque rentrée scolaire par délibération du Conseil Municipal. La grille des tarifs des activités périscolaires et de loisirs est consultable au service Accueil Enfance Loisirs, sur le Kiosque famille accessible à l’adresse </w:t>
      </w:r>
      <w:r w:rsidRPr="00E47D1C">
        <w:rPr>
          <w:rFonts w:ascii="Verdana" w:hAnsi="Verdana" w:cs="Arial"/>
          <w:i/>
          <w:sz w:val="18"/>
          <w:szCs w:val="18"/>
          <w:u w:val="single"/>
        </w:rPr>
        <w:t>petit-quevilly.kiosquefamille.fr</w:t>
      </w:r>
      <w:r w:rsidRPr="00E47D1C">
        <w:rPr>
          <w:rFonts w:ascii="Verdana" w:hAnsi="Verdana" w:cs="Arial"/>
          <w:sz w:val="18"/>
          <w:szCs w:val="18"/>
        </w:rPr>
        <w:t xml:space="preserve"> et sur le site de la ville.</w:t>
      </w:r>
      <w:r w:rsidRPr="00E47D1C">
        <w:rPr>
          <w:rFonts w:ascii="Verdana" w:hAnsi="Verdana" w:cs="Arial"/>
          <w:sz w:val="18"/>
          <w:szCs w:val="18"/>
          <w:u w:val="single"/>
        </w:rPr>
        <w:t xml:space="preserve"> </w:t>
      </w:r>
    </w:p>
    <w:p w14:paraId="557012A5" w14:textId="02740ECD" w:rsidR="00413A9E" w:rsidRDefault="00413A9E" w:rsidP="00413A9E">
      <w:pPr>
        <w:ind w:left="-142" w:right="-569"/>
        <w:jc w:val="both"/>
        <w:rPr>
          <w:rFonts w:ascii="Verdana" w:hAnsi="Verdana"/>
          <w:b/>
          <w:sz w:val="18"/>
          <w:szCs w:val="18"/>
        </w:rPr>
      </w:pPr>
    </w:p>
    <w:p w14:paraId="4300F7C4" w14:textId="77777777" w:rsidR="00D26488" w:rsidRPr="00D26488" w:rsidRDefault="00D26488" w:rsidP="00D26488">
      <w:pPr>
        <w:ind w:left="-142" w:right="-1"/>
        <w:contextualSpacing/>
        <w:jc w:val="both"/>
        <w:rPr>
          <w:rFonts w:ascii="Verdana" w:hAnsi="Verdana"/>
          <w:bCs/>
          <w:sz w:val="18"/>
          <w:szCs w:val="18"/>
        </w:rPr>
      </w:pPr>
      <w:r w:rsidRPr="00D26488">
        <w:rPr>
          <w:rFonts w:ascii="Verdana" w:hAnsi="Verdana"/>
          <w:bCs/>
          <w:sz w:val="18"/>
          <w:szCs w:val="18"/>
        </w:rPr>
        <w:t xml:space="preserve">Le service est facturé à l’heure, toute heure commencée est due. </w:t>
      </w:r>
    </w:p>
    <w:p w14:paraId="1A9AE2F1" w14:textId="77777777" w:rsidR="00D26488" w:rsidRPr="00E47D1C" w:rsidRDefault="00D26488" w:rsidP="00413A9E">
      <w:pPr>
        <w:ind w:left="-142" w:right="-569"/>
        <w:jc w:val="both"/>
        <w:rPr>
          <w:rFonts w:ascii="Verdana" w:hAnsi="Verdana"/>
          <w:b/>
          <w:sz w:val="18"/>
          <w:szCs w:val="18"/>
        </w:rPr>
      </w:pPr>
    </w:p>
    <w:p w14:paraId="478829FE" w14:textId="77777777" w:rsidR="00413A9E" w:rsidRPr="00E47D1C" w:rsidRDefault="00413A9E" w:rsidP="00413A9E">
      <w:pPr>
        <w:numPr>
          <w:ilvl w:val="0"/>
          <w:numId w:val="1"/>
        </w:numPr>
        <w:ind w:left="-142" w:right="-569"/>
        <w:contextualSpacing/>
        <w:jc w:val="both"/>
        <w:rPr>
          <w:rFonts w:ascii="Verdana" w:hAnsi="Verdana"/>
          <w:b/>
          <w:sz w:val="18"/>
          <w:szCs w:val="18"/>
        </w:rPr>
      </w:pPr>
      <w:r w:rsidRPr="00E47D1C">
        <w:rPr>
          <w:rFonts w:ascii="Verdana" w:hAnsi="Verdana"/>
          <w:b/>
          <w:sz w:val="18"/>
          <w:szCs w:val="18"/>
        </w:rPr>
        <w:t>Facturation :</w:t>
      </w:r>
    </w:p>
    <w:p w14:paraId="4DBFDE3F" w14:textId="77777777" w:rsidR="00413A9E" w:rsidRPr="00E47D1C" w:rsidRDefault="00413A9E" w:rsidP="00413A9E">
      <w:pPr>
        <w:ind w:left="-142" w:right="-569"/>
        <w:jc w:val="both"/>
        <w:rPr>
          <w:rFonts w:ascii="Verdana" w:hAnsi="Verdana"/>
          <w:b/>
          <w:sz w:val="18"/>
          <w:szCs w:val="18"/>
        </w:rPr>
      </w:pPr>
    </w:p>
    <w:p w14:paraId="54BE0315" w14:textId="77777777" w:rsidR="00413A9E" w:rsidRPr="00E47D1C" w:rsidRDefault="00413A9E" w:rsidP="00413A9E">
      <w:pPr>
        <w:ind w:left="-142"/>
        <w:jc w:val="both"/>
        <w:rPr>
          <w:rFonts w:ascii="Verdana" w:hAnsi="Verdana" w:cs="Arial"/>
          <w:iCs/>
          <w:sz w:val="18"/>
          <w:szCs w:val="18"/>
        </w:rPr>
      </w:pPr>
      <w:r w:rsidRPr="00E47D1C">
        <w:rPr>
          <w:rFonts w:ascii="Verdana" w:hAnsi="Verdana" w:cs="Calibri"/>
          <w:sz w:val="18"/>
          <w:szCs w:val="18"/>
        </w:rPr>
        <w:t xml:space="preserve">Une facture sera adressée aux </w:t>
      </w:r>
      <w:r w:rsidR="00DF57B8">
        <w:rPr>
          <w:rFonts w:ascii="Verdana" w:hAnsi="Verdana" w:cs="Calibri"/>
          <w:sz w:val="18"/>
          <w:szCs w:val="18"/>
        </w:rPr>
        <w:t>famille</w:t>
      </w:r>
      <w:r w:rsidRPr="00E47D1C">
        <w:rPr>
          <w:rFonts w:ascii="Verdana" w:hAnsi="Verdana" w:cs="Calibri"/>
          <w:sz w:val="18"/>
          <w:szCs w:val="18"/>
        </w:rPr>
        <w:t xml:space="preserve">s le mois suivant la consommation et devra être réglée </w:t>
      </w:r>
      <w:r w:rsidRPr="009119F6">
        <w:rPr>
          <w:rFonts w:ascii="Verdana" w:hAnsi="Verdana" w:cs="Calibri"/>
          <w:sz w:val="18"/>
          <w:szCs w:val="18"/>
        </w:rPr>
        <w:t>en une seule fois</w:t>
      </w:r>
      <w:r w:rsidRPr="00E47D1C">
        <w:rPr>
          <w:rFonts w:ascii="Verdana" w:hAnsi="Verdana" w:cs="Calibri"/>
          <w:sz w:val="18"/>
          <w:szCs w:val="18"/>
        </w:rPr>
        <w:t>, tout en respectant la date d’échéance indiquée sur la facture.</w:t>
      </w:r>
      <w:r>
        <w:rPr>
          <w:rFonts w:ascii="Verdana" w:hAnsi="Verdana" w:cs="Calibri"/>
          <w:sz w:val="18"/>
          <w:szCs w:val="18"/>
        </w:rPr>
        <w:t xml:space="preserve"> </w:t>
      </w:r>
      <w:r w:rsidRPr="00E47D1C">
        <w:rPr>
          <w:rFonts w:ascii="Verdana" w:hAnsi="Verdana" w:cs="Arial"/>
          <w:iCs/>
          <w:sz w:val="18"/>
          <w:szCs w:val="18"/>
        </w:rPr>
        <w:t>Toute réclamation portant sur la facturation devra être effectuée auprès du service Accueil enfance et loisirs dès réception de la facture.</w:t>
      </w:r>
    </w:p>
    <w:p w14:paraId="1889218F" w14:textId="77777777" w:rsidR="00413A9E" w:rsidRPr="00E47D1C" w:rsidRDefault="00413A9E" w:rsidP="00413A9E">
      <w:pPr>
        <w:ind w:left="-142" w:right="-569"/>
        <w:jc w:val="both"/>
        <w:rPr>
          <w:rFonts w:ascii="Verdana" w:hAnsi="Verdana"/>
          <w:b/>
          <w:sz w:val="18"/>
          <w:szCs w:val="18"/>
        </w:rPr>
      </w:pPr>
    </w:p>
    <w:p w14:paraId="5FD93820" w14:textId="77777777" w:rsidR="00413A9E" w:rsidRPr="00E47D1C" w:rsidRDefault="00413A9E" w:rsidP="00413A9E">
      <w:pPr>
        <w:numPr>
          <w:ilvl w:val="0"/>
          <w:numId w:val="1"/>
        </w:numPr>
        <w:ind w:left="-142" w:right="-569"/>
        <w:contextualSpacing/>
        <w:jc w:val="both"/>
        <w:rPr>
          <w:rFonts w:ascii="Verdana" w:hAnsi="Verdana"/>
          <w:b/>
          <w:sz w:val="18"/>
          <w:szCs w:val="18"/>
        </w:rPr>
      </w:pPr>
      <w:r w:rsidRPr="00E47D1C">
        <w:rPr>
          <w:rFonts w:ascii="Verdana" w:hAnsi="Verdana"/>
          <w:b/>
          <w:sz w:val="18"/>
          <w:szCs w:val="18"/>
        </w:rPr>
        <w:t>Moyens de paiement :</w:t>
      </w:r>
    </w:p>
    <w:p w14:paraId="2B4B00EA" w14:textId="77777777" w:rsidR="00413A9E" w:rsidRPr="00E47D1C" w:rsidRDefault="00413A9E" w:rsidP="00413A9E">
      <w:pPr>
        <w:ind w:left="-142"/>
        <w:rPr>
          <w:rFonts w:ascii="Verdana" w:hAnsi="Verdana" w:cs="Calibri"/>
          <w:sz w:val="18"/>
          <w:szCs w:val="18"/>
        </w:rPr>
      </w:pPr>
    </w:p>
    <w:p w14:paraId="776EC9F3" w14:textId="7DA2C30C" w:rsidR="00413A9E" w:rsidRPr="0024331E" w:rsidRDefault="00413A9E" w:rsidP="00D26488">
      <w:pPr>
        <w:numPr>
          <w:ilvl w:val="0"/>
          <w:numId w:val="3"/>
        </w:numPr>
        <w:spacing w:line="259" w:lineRule="auto"/>
        <w:ind w:left="284" w:hanging="284"/>
        <w:jc w:val="both"/>
        <w:rPr>
          <w:rFonts w:ascii="Verdana" w:hAnsi="Verdana" w:cs="Arial"/>
          <w:sz w:val="18"/>
          <w:szCs w:val="18"/>
        </w:rPr>
      </w:pPr>
      <w:r>
        <w:rPr>
          <w:rFonts w:ascii="Verdana" w:hAnsi="Verdana" w:cs="Arial"/>
          <w:sz w:val="18"/>
          <w:szCs w:val="18"/>
        </w:rPr>
        <w:t>C</w:t>
      </w:r>
      <w:r w:rsidRPr="00E47D1C">
        <w:rPr>
          <w:rFonts w:ascii="Verdana" w:hAnsi="Verdana" w:cs="Arial"/>
          <w:sz w:val="18"/>
          <w:szCs w:val="18"/>
        </w:rPr>
        <w:t xml:space="preserve">hèque à l’ordre de la « Régie enfance et loisirs » (les chèques postés ou déposés après la date d’échéance de paiement </w:t>
      </w:r>
      <w:r w:rsidRPr="0024331E">
        <w:rPr>
          <w:rFonts w:ascii="Verdana" w:hAnsi="Verdana" w:cs="Arial"/>
          <w:sz w:val="18"/>
          <w:szCs w:val="18"/>
        </w:rPr>
        <w:t>seront renvoyés à votre domicile)</w:t>
      </w:r>
    </w:p>
    <w:p w14:paraId="70467146" w14:textId="6CD4A555" w:rsidR="00413A9E" w:rsidRPr="0024331E" w:rsidRDefault="00413A9E" w:rsidP="00D26488">
      <w:pPr>
        <w:numPr>
          <w:ilvl w:val="0"/>
          <w:numId w:val="3"/>
        </w:numPr>
        <w:spacing w:line="259" w:lineRule="auto"/>
        <w:ind w:left="284" w:hanging="284"/>
        <w:jc w:val="both"/>
        <w:rPr>
          <w:rFonts w:ascii="Verdana" w:hAnsi="Verdana" w:cs="Arial"/>
          <w:sz w:val="18"/>
          <w:szCs w:val="18"/>
        </w:rPr>
      </w:pPr>
      <w:r w:rsidRPr="0024331E">
        <w:rPr>
          <w:rFonts w:ascii="Verdana" w:hAnsi="Verdana" w:cs="Arial"/>
          <w:sz w:val="18"/>
          <w:szCs w:val="18"/>
        </w:rPr>
        <w:t>Espèces</w:t>
      </w:r>
    </w:p>
    <w:p w14:paraId="59749053" w14:textId="51804A7A" w:rsidR="00413A9E" w:rsidRPr="0024331E" w:rsidRDefault="00413A9E" w:rsidP="00D26488">
      <w:pPr>
        <w:numPr>
          <w:ilvl w:val="0"/>
          <w:numId w:val="3"/>
        </w:numPr>
        <w:spacing w:line="259" w:lineRule="auto"/>
        <w:ind w:left="284" w:hanging="284"/>
        <w:jc w:val="both"/>
        <w:rPr>
          <w:rFonts w:ascii="Verdana" w:hAnsi="Verdana" w:cs="Arial"/>
          <w:sz w:val="18"/>
          <w:szCs w:val="18"/>
        </w:rPr>
      </w:pPr>
      <w:r w:rsidRPr="0024331E">
        <w:rPr>
          <w:rFonts w:ascii="Verdana" w:hAnsi="Verdana" w:cs="Arial"/>
          <w:sz w:val="18"/>
          <w:szCs w:val="18"/>
        </w:rPr>
        <w:t xml:space="preserve">Carte bancaire sur place ou en ligne sur le Kiosque famille </w:t>
      </w:r>
      <w:r w:rsidRPr="0024331E">
        <w:rPr>
          <w:rFonts w:ascii="Verdana" w:hAnsi="Verdana"/>
          <w:sz w:val="18"/>
          <w:szCs w:val="18"/>
        </w:rPr>
        <w:t>(</w:t>
      </w:r>
      <w:r w:rsidRPr="0024331E">
        <w:rPr>
          <w:rFonts w:ascii="Verdana" w:hAnsi="Verdana"/>
          <w:i/>
          <w:sz w:val="18"/>
          <w:szCs w:val="18"/>
        </w:rPr>
        <w:t>petit-quevilly.kiosquefamille.fr</w:t>
      </w:r>
      <w:r w:rsidRPr="0024331E">
        <w:rPr>
          <w:rFonts w:ascii="Verdana" w:hAnsi="Verdana"/>
          <w:sz w:val="18"/>
          <w:szCs w:val="18"/>
        </w:rPr>
        <w:t>)</w:t>
      </w:r>
    </w:p>
    <w:p w14:paraId="67D1B0C4" w14:textId="01003E9B" w:rsidR="00413A9E" w:rsidRPr="00E47D1C" w:rsidRDefault="00413A9E" w:rsidP="00D26488">
      <w:pPr>
        <w:numPr>
          <w:ilvl w:val="0"/>
          <w:numId w:val="3"/>
        </w:numPr>
        <w:spacing w:line="259" w:lineRule="auto"/>
        <w:ind w:left="284" w:hanging="284"/>
        <w:jc w:val="both"/>
        <w:rPr>
          <w:rFonts w:ascii="Verdana" w:hAnsi="Verdana" w:cs="Arial"/>
          <w:sz w:val="18"/>
          <w:szCs w:val="18"/>
        </w:rPr>
      </w:pPr>
      <w:r w:rsidRPr="0024331E">
        <w:rPr>
          <w:rFonts w:ascii="Verdana" w:hAnsi="Verdana" w:cs="Arial"/>
          <w:sz w:val="18"/>
          <w:szCs w:val="18"/>
        </w:rPr>
        <w:t>Prélèvement automatique (vous devez renseigner et signer une demande de prélèvement et fournir un RIB)</w:t>
      </w:r>
      <w:r w:rsidR="00D26488">
        <w:rPr>
          <w:rFonts w:ascii="Verdana" w:hAnsi="Verdana" w:cs="Arial"/>
          <w:sz w:val="18"/>
          <w:szCs w:val="18"/>
        </w:rPr>
        <w:t> : d</w:t>
      </w:r>
      <w:r w:rsidRPr="0024331E">
        <w:rPr>
          <w:rFonts w:ascii="Verdana" w:hAnsi="Verdana" w:cs="Arial"/>
          <w:sz w:val="18"/>
          <w:szCs w:val="18"/>
        </w:rPr>
        <w:t>eux rejets consécutifs entraineront</w:t>
      </w:r>
      <w:r w:rsidRPr="00E47D1C">
        <w:rPr>
          <w:rFonts w:ascii="Verdana" w:hAnsi="Verdana" w:cs="Arial"/>
          <w:sz w:val="18"/>
          <w:szCs w:val="18"/>
        </w:rPr>
        <w:t xml:space="preserve"> l’annulation du prélèvement automatiqu</w:t>
      </w:r>
      <w:r w:rsidR="00D26488">
        <w:rPr>
          <w:rFonts w:ascii="Verdana" w:hAnsi="Verdana" w:cs="Arial"/>
          <w:sz w:val="18"/>
          <w:szCs w:val="18"/>
        </w:rPr>
        <w:t>e</w:t>
      </w:r>
    </w:p>
    <w:p w14:paraId="72774FA1" w14:textId="016E7596" w:rsidR="00413A9E" w:rsidRPr="00E47D1C" w:rsidRDefault="00413A9E" w:rsidP="00D26488">
      <w:pPr>
        <w:numPr>
          <w:ilvl w:val="0"/>
          <w:numId w:val="3"/>
        </w:numPr>
        <w:spacing w:line="259" w:lineRule="auto"/>
        <w:ind w:left="284" w:hanging="284"/>
        <w:jc w:val="both"/>
        <w:rPr>
          <w:rFonts w:ascii="Verdana" w:hAnsi="Verdana" w:cs="Arial"/>
          <w:sz w:val="18"/>
          <w:szCs w:val="18"/>
        </w:rPr>
      </w:pPr>
      <w:r>
        <w:rPr>
          <w:rFonts w:ascii="Verdana" w:hAnsi="Verdana" w:cs="Arial"/>
          <w:sz w:val="18"/>
          <w:szCs w:val="18"/>
        </w:rPr>
        <w:t>C</w:t>
      </w:r>
      <w:r w:rsidRPr="00E47D1C">
        <w:rPr>
          <w:rFonts w:ascii="Verdana" w:hAnsi="Verdana" w:cs="Arial"/>
          <w:sz w:val="18"/>
          <w:szCs w:val="18"/>
        </w:rPr>
        <w:t>hèque CESU</w:t>
      </w:r>
    </w:p>
    <w:p w14:paraId="6636BA10" w14:textId="77777777" w:rsidR="00413A9E" w:rsidRPr="00E47D1C" w:rsidRDefault="00413A9E" w:rsidP="00413A9E">
      <w:pPr>
        <w:ind w:left="-142" w:right="-569"/>
        <w:jc w:val="both"/>
        <w:rPr>
          <w:rFonts w:ascii="Verdana" w:hAnsi="Verdana"/>
          <w:b/>
          <w:sz w:val="18"/>
          <w:szCs w:val="18"/>
        </w:rPr>
      </w:pPr>
    </w:p>
    <w:p w14:paraId="5C8CEB47" w14:textId="77777777" w:rsidR="00413A9E" w:rsidRPr="00E47D1C" w:rsidRDefault="00413A9E" w:rsidP="00413A9E">
      <w:pPr>
        <w:numPr>
          <w:ilvl w:val="0"/>
          <w:numId w:val="1"/>
        </w:numPr>
        <w:ind w:left="-142" w:right="-569"/>
        <w:contextualSpacing/>
        <w:jc w:val="both"/>
        <w:rPr>
          <w:rFonts w:ascii="Verdana" w:hAnsi="Verdana"/>
          <w:b/>
          <w:sz w:val="18"/>
          <w:szCs w:val="18"/>
        </w:rPr>
      </w:pPr>
      <w:r w:rsidRPr="00E47D1C">
        <w:rPr>
          <w:rFonts w:ascii="Verdana" w:hAnsi="Verdana"/>
          <w:b/>
          <w:sz w:val="18"/>
          <w:szCs w:val="18"/>
        </w:rPr>
        <w:t>Lieux  de paiement :</w:t>
      </w:r>
    </w:p>
    <w:p w14:paraId="252AD91D" w14:textId="77777777" w:rsidR="00413A9E" w:rsidRPr="00E47D1C" w:rsidRDefault="00413A9E" w:rsidP="00413A9E">
      <w:pPr>
        <w:ind w:right="-569"/>
        <w:jc w:val="both"/>
        <w:rPr>
          <w:rFonts w:ascii="Verdana" w:hAnsi="Verdana" w:cs="Calibri"/>
          <w:sz w:val="18"/>
          <w:szCs w:val="18"/>
        </w:rPr>
      </w:pPr>
    </w:p>
    <w:p w14:paraId="77D7EA99" w14:textId="133AF964" w:rsidR="00413A9E" w:rsidRPr="00E47D1C" w:rsidRDefault="00413A9E" w:rsidP="00D26488">
      <w:pPr>
        <w:pStyle w:val="Paragraphedeliste"/>
        <w:numPr>
          <w:ilvl w:val="0"/>
          <w:numId w:val="5"/>
        </w:numPr>
        <w:ind w:left="284" w:right="-569" w:hanging="284"/>
        <w:jc w:val="both"/>
        <w:rPr>
          <w:rFonts w:ascii="Verdana" w:hAnsi="Verdana" w:cs="Calibri"/>
          <w:sz w:val="18"/>
          <w:szCs w:val="18"/>
        </w:rPr>
      </w:pPr>
      <w:r w:rsidRPr="00E47D1C">
        <w:rPr>
          <w:rFonts w:ascii="Verdana" w:hAnsi="Verdana" w:cs="Calibri"/>
          <w:sz w:val="18"/>
          <w:szCs w:val="18"/>
        </w:rPr>
        <w:t>A l’Accueil Enfance et Loisirs</w:t>
      </w:r>
      <w:r w:rsidR="00D26488">
        <w:rPr>
          <w:rFonts w:ascii="Verdana" w:hAnsi="Verdana" w:cs="Calibri"/>
          <w:sz w:val="18"/>
          <w:szCs w:val="18"/>
        </w:rPr>
        <w:t xml:space="preserve"> (</w:t>
      </w:r>
      <w:r w:rsidRPr="00E47D1C">
        <w:rPr>
          <w:rFonts w:ascii="Verdana" w:hAnsi="Verdana" w:cs="Calibri"/>
          <w:sz w:val="18"/>
          <w:szCs w:val="18"/>
        </w:rPr>
        <w:t xml:space="preserve">Mairie – place </w:t>
      </w:r>
      <w:r>
        <w:rPr>
          <w:rFonts w:ascii="Verdana" w:hAnsi="Verdana" w:cs="Calibri"/>
          <w:sz w:val="18"/>
          <w:szCs w:val="18"/>
        </w:rPr>
        <w:t>Henri-Barbusse</w:t>
      </w:r>
      <w:r w:rsidR="00D26488">
        <w:rPr>
          <w:rFonts w:ascii="Verdana" w:hAnsi="Verdana" w:cs="Calibri"/>
          <w:sz w:val="18"/>
          <w:szCs w:val="18"/>
        </w:rPr>
        <w:t>) s</w:t>
      </w:r>
      <w:r>
        <w:rPr>
          <w:rFonts w:ascii="Verdana" w:hAnsi="Verdana" w:cs="Calibri"/>
          <w:sz w:val="18"/>
          <w:szCs w:val="18"/>
        </w:rPr>
        <w:t>ur rendez-vous au 02 35 63 75 85</w:t>
      </w:r>
    </w:p>
    <w:p w14:paraId="314FF136" w14:textId="77777777" w:rsidR="00413A9E" w:rsidRPr="00E47D1C" w:rsidRDefault="00413A9E" w:rsidP="00D26488">
      <w:pPr>
        <w:pStyle w:val="Paragraphedeliste"/>
        <w:numPr>
          <w:ilvl w:val="0"/>
          <w:numId w:val="4"/>
        </w:numPr>
        <w:ind w:left="284" w:hanging="284"/>
        <w:jc w:val="both"/>
        <w:rPr>
          <w:rFonts w:ascii="Verdana" w:hAnsi="Verdana"/>
          <w:sz w:val="18"/>
          <w:szCs w:val="18"/>
        </w:rPr>
      </w:pPr>
      <w:r w:rsidRPr="00E47D1C">
        <w:rPr>
          <w:rFonts w:ascii="Verdana" w:hAnsi="Verdana"/>
          <w:sz w:val="18"/>
          <w:szCs w:val="18"/>
        </w:rPr>
        <w:t xml:space="preserve">En ligne : </w:t>
      </w:r>
      <w:r w:rsidRPr="00E47D1C">
        <w:rPr>
          <w:rFonts w:ascii="Verdana" w:hAnsi="Verdana"/>
          <w:i/>
          <w:sz w:val="18"/>
          <w:szCs w:val="18"/>
        </w:rPr>
        <w:t>petit-quevilly.kiosquefamille.fr</w:t>
      </w:r>
    </w:p>
    <w:p w14:paraId="62E56162" w14:textId="77777777" w:rsidR="00413A9E" w:rsidRPr="00E47D1C" w:rsidRDefault="00413A9E" w:rsidP="00413A9E">
      <w:pPr>
        <w:ind w:left="-142" w:right="-569"/>
        <w:jc w:val="both"/>
        <w:rPr>
          <w:rFonts w:ascii="Verdana" w:hAnsi="Verdana"/>
          <w:b/>
          <w:sz w:val="18"/>
          <w:szCs w:val="18"/>
        </w:rPr>
      </w:pPr>
    </w:p>
    <w:p w14:paraId="14D5D25B" w14:textId="7F9E0F0F" w:rsidR="00413A9E" w:rsidRDefault="00413A9E" w:rsidP="00413A9E">
      <w:pPr>
        <w:numPr>
          <w:ilvl w:val="0"/>
          <w:numId w:val="1"/>
        </w:numPr>
        <w:ind w:left="-142" w:right="-569"/>
        <w:contextualSpacing/>
        <w:jc w:val="both"/>
        <w:rPr>
          <w:rFonts w:ascii="Verdana" w:hAnsi="Verdana"/>
          <w:b/>
          <w:sz w:val="18"/>
          <w:szCs w:val="18"/>
        </w:rPr>
      </w:pPr>
      <w:r w:rsidRPr="00E47D1C">
        <w:rPr>
          <w:rFonts w:ascii="Verdana" w:hAnsi="Verdana"/>
          <w:b/>
          <w:sz w:val="18"/>
          <w:szCs w:val="18"/>
        </w:rPr>
        <w:t>Règlement</w:t>
      </w:r>
      <w:r w:rsidR="00D26488">
        <w:rPr>
          <w:rFonts w:ascii="Verdana" w:hAnsi="Verdana"/>
          <w:b/>
          <w:sz w:val="18"/>
          <w:szCs w:val="18"/>
        </w:rPr>
        <w:t xml:space="preserve"> intérieur du service</w:t>
      </w:r>
      <w:r w:rsidRPr="00E47D1C">
        <w:rPr>
          <w:rFonts w:ascii="Verdana" w:hAnsi="Verdana"/>
          <w:b/>
          <w:sz w:val="18"/>
          <w:szCs w:val="18"/>
        </w:rPr>
        <w:t> :</w:t>
      </w:r>
    </w:p>
    <w:p w14:paraId="69F3BA28" w14:textId="77777777" w:rsidR="00413A9E" w:rsidRPr="00E47D1C" w:rsidRDefault="00413A9E" w:rsidP="00413A9E">
      <w:pPr>
        <w:ind w:left="-142" w:right="-569"/>
        <w:contextualSpacing/>
        <w:jc w:val="both"/>
        <w:rPr>
          <w:rFonts w:ascii="Verdana" w:hAnsi="Verdana"/>
          <w:b/>
          <w:sz w:val="18"/>
          <w:szCs w:val="18"/>
        </w:rPr>
      </w:pPr>
    </w:p>
    <w:p w14:paraId="28EB340C" w14:textId="765DA67D" w:rsidR="00CC6A36" w:rsidRDefault="00413A9E" w:rsidP="00D26488">
      <w:pPr>
        <w:ind w:right="-1"/>
        <w:contextualSpacing/>
        <w:jc w:val="both"/>
      </w:pPr>
      <w:r w:rsidRPr="00E47D1C">
        <w:rPr>
          <w:rFonts w:ascii="Verdana" w:hAnsi="Verdana"/>
          <w:sz w:val="18"/>
          <w:szCs w:val="18"/>
        </w:rPr>
        <w:t>Le règlement du fonctionnement des garderies est disponible au service Accueil Enfance et Loisirs à l’Hôtel de ville, Place Henri Barbusse,</w:t>
      </w:r>
      <w:r w:rsidR="00D26488">
        <w:rPr>
          <w:rFonts w:ascii="Verdana" w:hAnsi="Verdana"/>
          <w:sz w:val="18"/>
          <w:szCs w:val="18"/>
        </w:rPr>
        <w:t xml:space="preserve"> et est</w:t>
      </w:r>
      <w:r w:rsidRPr="00E47D1C">
        <w:rPr>
          <w:rFonts w:ascii="Verdana" w:hAnsi="Verdana"/>
          <w:sz w:val="18"/>
          <w:szCs w:val="18"/>
        </w:rPr>
        <w:t xml:space="preserve"> consultable en ligne sur votre espace famille ou sur le site de la Ville.</w:t>
      </w:r>
    </w:p>
    <w:sectPr w:rsidR="00CC6A36" w:rsidSect="00434D67">
      <w:headerReference w:type="even" r:id="rId8"/>
      <w:headerReference w:type="default" r:id="rId9"/>
      <w:footerReference w:type="even" r:id="rId10"/>
      <w:footerReference w:type="default" r:id="rId11"/>
      <w:headerReference w:type="first" r:id="rId12"/>
      <w:footerReference w:type="first" r:id="rId13"/>
      <w:pgSz w:w="11906" w:h="16838" w:code="9"/>
      <w:pgMar w:top="284" w:right="1134" w:bottom="284" w:left="1418" w:header="0" w:footer="284" w:gutter="0"/>
      <w:cols w:space="709"/>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1EC3A" w14:textId="77777777" w:rsidR="00656049" w:rsidRDefault="00DF57B8">
      <w:r>
        <w:separator/>
      </w:r>
    </w:p>
  </w:endnote>
  <w:endnote w:type="continuationSeparator" w:id="0">
    <w:p w14:paraId="00950103" w14:textId="77777777" w:rsidR="00656049" w:rsidRDefault="00DF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8431F" w14:textId="77777777" w:rsidR="00467A3E" w:rsidRDefault="00467A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50EE" w14:textId="366A0ECE" w:rsidR="002C3049" w:rsidRPr="0014170D" w:rsidRDefault="00413A9E" w:rsidP="00BF505D">
    <w:pPr>
      <w:pStyle w:val="Paragraphestandard"/>
      <w:tabs>
        <w:tab w:val="left" w:pos="2640"/>
        <w:tab w:val="left" w:pos="8222"/>
      </w:tabs>
      <w:ind w:left="-567" w:right="-1559"/>
      <w:rPr>
        <w:rFonts w:ascii="Verdana" w:hAnsi="Verdana" w:cs="Verdana"/>
        <w:sz w:val="10"/>
        <w:szCs w:val="10"/>
      </w:rPr>
    </w:pPr>
    <w:proofErr w:type="spellStart"/>
    <w:r>
      <w:rPr>
        <w:rFonts w:ascii="Verdana" w:hAnsi="Verdana" w:cs="Verdana"/>
        <w:sz w:val="10"/>
        <w:szCs w:val="10"/>
      </w:rPr>
      <w:t>Qualiville</w:t>
    </w:r>
    <w:proofErr w:type="spellEnd"/>
    <w:r>
      <w:rPr>
        <w:rFonts w:ascii="Verdana" w:hAnsi="Verdana" w:cs="Verdana"/>
        <w:sz w:val="10"/>
        <w:szCs w:val="10"/>
      </w:rPr>
      <w:t xml:space="preserve"> - Fiche Usager – Accueil enfance et loisirs –Version </w:t>
    </w:r>
    <w:r w:rsidR="00467A3E">
      <w:rPr>
        <w:rFonts w:ascii="Verdana" w:hAnsi="Verdana" w:cs="Verdana"/>
        <w:sz w:val="10"/>
        <w:szCs w:val="10"/>
      </w:rPr>
      <w:t>7</w:t>
    </w:r>
    <w:r>
      <w:rPr>
        <w:rFonts w:ascii="Verdana" w:hAnsi="Verdana" w:cs="Verdana"/>
        <w:sz w:val="10"/>
        <w:szCs w:val="10"/>
      </w:rPr>
      <w:t>-1</w:t>
    </w:r>
    <w:r w:rsidR="00467A3E">
      <w:rPr>
        <w:rFonts w:ascii="Verdana" w:hAnsi="Verdana" w:cs="Verdana"/>
        <w:sz w:val="10"/>
        <w:szCs w:val="10"/>
      </w:rPr>
      <w:t>5</w:t>
    </w:r>
    <w:r>
      <w:rPr>
        <w:rFonts w:ascii="Verdana" w:hAnsi="Verdana" w:cs="Verdana"/>
        <w:sz w:val="10"/>
        <w:szCs w:val="10"/>
      </w:rPr>
      <w:t>/0</w:t>
    </w:r>
    <w:r w:rsidR="00467A3E">
      <w:rPr>
        <w:rFonts w:ascii="Verdana" w:hAnsi="Verdana" w:cs="Verdana"/>
        <w:sz w:val="10"/>
        <w:szCs w:val="10"/>
      </w:rPr>
      <w:t>4</w:t>
    </w:r>
    <w:r>
      <w:rPr>
        <w:rFonts w:ascii="Verdana" w:hAnsi="Verdana" w:cs="Verdana"/>
        <w:sz w:val="10"/>
        <w:szCs w:val="10"/>
      </w:rPr>
      <w:t>/202</w:t>
    </w:r>
    <w:r w:rsidR="00467A3E">
      <w:rPr>
        <w:rFonts w:ascii="Verdana" w:hAnsi="Verdana" w:cs="Verdana"/>
        <w:sz w:val="10"/>
        <w:szCs w:val="10"/>
      </w:rPr>
      <w:t>1</w:t>
    </w:r>
    <w:r>
      <w:rPr>
        <w:rFonts w:ascii="Verdana" w:hAnsi="Verdana" w:cs="Verdana"/>
        <w:sz w:val="10"/>
        <w:szCs w:val="10"/>
      </w:rPr>
      <w:t xml:space="preserve">                                                                                 </w:t>
    </w:r>
    <w:r>
      <w:rPr>
        <w:noProof/>
        <w:lang w:eastAsia="fr-FR"/>
      </w:rPr>
      <w:drawing>
        <wp:inline distT="0" distB="0" distL="0" distR="0" wp14:anchorId="648CD662" wp14:editId="0A095C93">
          <wp:extent cx="1047750" cy="5048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r>
      <w:t xml:space="preserve">   </w:t>
    </w:r>
    <w:r>
      <w:rPr>
        <w:noProof/>
        <w:lang w:eastAsia="fr-FR"/>
      </w:rPr>
      <w:drawing>
        <wp:inline distT="0" distB="0" distL="0" distR="0" wp14:anchorId="24312741" wp14:editId="0CBBB6C4">
          <wp:extent cx="485775" cy="485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CB48" w14:textId="77777777" w:rsidR="00467A3E" w:rsidRDefault="00467A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A36C" w14:textId="77777777" w:rsidR="00656049" w:rsidRDefault="00DF57B8">
      <w:r>
        <w:separator/>
      </w:r>
    </w:p>
  </w:footnote>
  <w:footnote w:type="continuationSeparator" w:id="0">
    <w:p w14:paraId="34F483EC" w14:textId="77777777" w:rsidR="00656049" w:rsidRDefault="00DF57B8">
      <w:r>
        <w:continuationSeparator/>
      </w:r>
    </w:p>
  </w:footnote>
  <w:footnote w:id="1">
    <w:p w14:paraId="0A019427" w14:textId="7BD16FE2" w:rsidR="00D26488" w:rsidRPr="00D26488" w:rsidRDefault="00D26488">
      <w:pPr>
        <w:pStyle w:val="Notedebasdepage"/>
        <w:rPr>
          <w:rFonts w:ascii="Verdana" w:hAnsi="Verdana"/>
          <w:sz w:val="16"/>
          <w:szCs w:val="16"/>
        </w:rPr>
      </w:pPr>
      <w:r w:rsidRPr="00D26488">
        <w:rPr>
          <w:rStyle w:val="Appelnotedebasdep"/>
          <w:rFonts w:ascii="Verdana" w:hAnsi="Verdana"/>
          <w:sz w:val="16"/>
          <w:szCs w:val="16"/>
        </w:rPr>
        <w:footnoteRef/>
      </w:r>
      <w:r w:rsidRPr="00D26488">
        <w:rPr>
          <w:rFonts w:ascii="Verdana" w:hAnsi="Verdana"/>
          <w:sz w:val="16"/>
          <w:szCs w:val="16"/>
        </w:rPr>
        <w:t xml:space="preserve"> Projet d’Accueil Individualisé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E3AD" w14:textId="77777777" w:rsidR="00467A3E" w:rsidRDefault="00467A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A862" w14:textId="77777777" w:rsidR="00467A3E" w:rsidRDefault="00467A3E">
    <w:pPr>
      <w:pStyle w:val="En-tt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733D" w14:textId="77777777" w:rsidR="00467A3E" w:rsidRDefault="00467A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C14"/>
    <w:multiLevelType w:val="hybridMultilevel"/>
    <w:tmpl w:val="03CC26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F12911"/>
    <w:multiLevelType w:val="hybridMultilevel"/>
    <w:tmpl w:val="6DFCF6B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1E416036"/>
    <w:multiLevelType w:val="hybridMultilevel"/>
    <w:tmpl w:val="845C66C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7307AD1"/>
    <w:multiLevelType w:val="hybridMultilevel"/>
    <w:tmpl w:val="DAE41E72"/>
    <w:lvl w:ilvl="0" w:tplc="124EB282">
      <w:start w:val="1"/>
      <w:numFmt w:val="bullet"/>
      <w:lvlText w:val=""/>
      <w:lvlJc w:val="left"/>
      <w:pPr>
        <w:ind w:left="1004" w:hanging="360"/>
      </w:pPr>
      <w:rPr>
        <w:rFonts w:ascii="Wingdings" w:hAnsi="Wingdings" w:hint="default"/>
        <w:sz w:val="24"/>
        <w:szCs w:val="24"/>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81A4A90"/>
    <w:multiLevelType w:val="hybridMultilevel"/>
    <w:tmpl w:val="B10EED1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56A41D31"/>
    <w:multiLevelType w:val="hybridMultilevel"/>
    <w:tmpl w:val="0E96EE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EB2E94"/>
    <w:multiLevelType w:val="hybridMultilevel"/>
    <w:tmpl w:val="98B83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9D5A6B"/>
    <w:multiLevelType w:val="hybridMultilevel"/>
    <w:tmpl w:val="23B8A95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7FBA65BA"/>
    <w:multiLevelType w:val="hybridMultilevel"/>
    <w:tmpl w:val="BA6A2B42"/>
    <w:lvl w:ilvl="0" w:tplc="F8800BAA">
      <w:numFmt w:val="bullet"/>
      <w:lvlText w:val="-"/>
      <w:lvlJc w:val="left"/>
      <w:pPr>
        <w:ind w:left="218" w:hanging="360"/>
      </w:pPr>
      <w:rPr>
        <w:rFonts w:ascii="Verdana" w:eastAsia="Times New Roman" w:hAnsi="Verdana"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E"/>
    <w:rsid w:val="0008272C"/>
    <w:rsid w:val="001361DF"/>
    <w:rsid w:val="00250971"/>
    <w:rsid w:val="00264FDD"/>
    <w:rsid w:val="00413A9E"/>
    <w:rsid w:val="00467A3E"/>
    <w:rsid w:val="00656049"/>
    <w:rsid w:val="00CC6A36"/>
    <w:rsid w:val="00D26488"/>
    <w:rsid w:val="00DC00AC"/>
    <w:rsid w:val="00DF57B8"/>
    <w:rsid w:val="00F24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0D6C"/>
  <w15:chartTrackingRefBased/>
  <w15:docId w15:val="{B5E2DA3E-048F-4A2A-83DC-E220832A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13A9E"/>
    <w:pPr>
      <w:widowControl w:val="0"/>
      <w:autoSpaceDE w:val="0"/>
      <w:autoSpaceDN w:val="0"/>
      <w:adjustRightInd w:val="0"/>
      <w:spacing w:line="288" w:lineRule="auto"/>
      <w:textAlignment w:val="center"/>
    </w:pPr>
    <w:rPr>
      <w:rFonts w:ascii="Times-Roman" w:eastAsia="MS Mincho" w:hAnsi="Times-Roman" w:cs="Times-Roman"/>
      <w:color w:val="000000"/>
      <w:sz w:val="20"/>
      <w:lang w:eastAsia="ja-JP"/>
    </w:rPr>
  </w:style>
  <w:style w:type="paragraph" w:styleId="Paragraphedeliste">
    <w:name w:val="List Paragraph"/>
    <w:basedOn w:val="Normal"/>
    <w:uiPriority w:val="34"/>
    <w:qFormat/>
    <w:rsid w:val="00413A9E"/>
    <w:pPr>
      <w:ind w:left="720"/>
      <w:contextualSpacing/>
    </w:pPr>
  </w:style>
  <w:style w:type="paragraph" w:styleId="Notedebasdepage">
    <w:name w:val="footnote text"/>
    <w:basedOn w:val="Normal"/>
    <w:link w:val="NotedebasdepageCar"/>
    <w:uiPriority w:val="99"/>
    <w:semiHidden/>
    <w:unhideWhenUsed/>
    <w:rsid w:val="00D26488"/>
    <w:rPr>
      <w:sz w:val="20"/>
      <w:szCs w:val="20"/>
    </w:rPr>
  </w:style>
  <w:style w:type="character" w:customStyle="1" w:styleId="NotedebasdepageCar">
    <w:name w:val="Note de bas de page Car"/>
    <w:basedOn w:val="Policepardfaut"/>
    <w:link w:val="Notedebasdepage"/>
    <w:uiPriority w:val="99"/>
    <w:semiHidden/>
    <w:rsid w:val="00D2648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26488"/>
    <w:rPr>
      <w:vertAlign w:val="superscript"/>
    </w:rPr>
  </w:style>
  <w:style w:type="paragraph" w:styleId="En-tte">
    <w:name w:val="header"/>
    <w:basedOn w:val="Normal"/>
    <w:link w:val="En-tteCar"/>
    <w:uiPriority w:val="99"/>
    <w:unhideWhenUsed/>
    <w:rsid w:val="00467A3E"/>
    <w:pPr>
      <w:tabs>
        <w:tab w:val="center" w:pos="4536"/>
        <w:tab w:val="right" w:pos="9072"/>
      </w:tabs>
    </w:pPr>
  </w:style>
  <w:style w:type="character" w:customStyle="1" w:styleId="En-tteCar">
    <w:name w:val="En-tête Car"/>
    <w:basedOn w:val="Policepardfaut"/>
    <w:link w:val="En-tte"/>
    <w:uiPriority w:val="99"/>
    <w:rsid w:val="00467A3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7A3E"/>
    <w:pPr>
      <w:tabs>
        <w:tab w:val="center" w:pos="4536"/>
        <w:tab w:val="right" w:pos="9072"/>
      </w:tabs>
    </w:pPr>
  </w:style>
  <w:style w:type="character" w:customStyle="1" w:styleId="PieddepageCar">
    <w:name w:val="Pied de page Car"/>
    <w:basedOn w:val="Policepardfaut"/>
    <w:link w:val="Pieddepage"/>
    <w:uiPriority w:val="99"/>
    <w:rsid w:val="00467A3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759</Words>
  <Characters>4178</Characters>
  <Application>Microsoft Office Word</Application>
  <DocSecurity>0</DocSecurity>
  <Lines>34</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Kheira JAOUADI</dc:creator>
  <cp:keywords/>
  <dc:description/>
  <cp:lastModifiedBy>Samuel FRERET</cp:lastModifiedBy>
  <cp:revision>3</cp:revision>
  <dcterms:created xsi:type="dcterms:W3CDTF">2021-04-15T13:34:00Z</dcterms:created>
  <dcterms:modified xsi:type="dcterms:W3CDTF">2021-04-15T13:35:00Z</dcterms:modified>
</cp:coreProperties>
</file>